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BF" w:rsidRPr="00FD3441" w:rsidRDefault="003E26BF" w:rsidP="003E26BF">
      <w:pPr>
        <w:rPr>
          <w:rFonts w:asciiTheme="minorHAnsi" w:hAnsiTheme="minorHAnsi" w:cstheme="minorHAnsi"/>
          <w:b/>
          <w:lang w:val="en-IE"/>
        </w:rPr>
      </w:pPr>
      <w:r w:rsidRPr="00FD3441">
        <w:rPr>
          <w:rFonts w:asciiTheme="minorHAnsi" w:hAnsiTheme="minorHAnsi" w:cstheme="minorHAnsi"/>
          <w:b/>
          <w:lang w:val="en-IE"/>
        </w:rPr>
        <w:t xml:space="preserve">Dear </w:t>
      </w:r>
      <w:r w:rsidR="000A266E">
        <w:rPr>
          <w:rFonts w:asciiTheme="minorHAnsi" w:hAnsiTheme="minorHAnsi" w:cstheme="minorHAnsi"/>
          <w:b/>
          <w:lang w:val="en-IE"/>
        </w:rPr>
        <w:t>Clinical Researcher,</w:t>
      </w:r>
      <w:bookmarkStart w:id="0" w:name="_GoBack"/>
      <w:bookmarkEnd w:id="0"/>
    </w:p>
    <w:p w:rsidR="003E26BF" w:rsidRPr="00270788" w:rsidRDefault="003E26BF" w:rsidP="003E26BF">
      <w:pPr>
        <w:jc w:val="center"/>
        <w:rPr>
          <w:rFonts w:asciiTheme="minorHAnsi" w:hAnsiTheme="minorHAnsi" w:cstheme="minorHAnsi"/>
          <w:b/>
          <w:color w:val="FF0000"/>
          <w:lang w:val="en-IE"/>
        </w:rPr>
      </w:pPr>
      <w:r w:rsidRPr="00270788">
        <w:rPr>
          <w:rFonts w:asciiTheme="minorHAnsi" w:hAnsiTheme="minorHAnsi" w:cstheme="minorHAnsi"/>
          <w:b/>
          <w:color w:val="FF0000"/>
          <w:lang w:val="en-IE"/>
        </w:rPr>
        <w:t>Excellence in Clinical Research Meeting</w:t>
      </w:r>
    </w:p>
    <w:p w:rsidR="003E26BF" w:rsidRPr="00270788" w:rsidRDefault="003E26BF" w:rsidP="003E26BF">
      <w:pPr>
        <w:jc w:val="center"/>
        <w:rPr>
          <w:rFonts w:asciiTheme="minorHAnsi" w:hAnsiTheme="minorHAnsi" w:cstheme="minorHAnsi"/>
          <w:b/>
          <w:color w:val="FF0000"/>
          <w:lang w:val="en-IE"/>
        </w:rPr>
      </w:pPr>
      <w:r w:rsidRPr="00270788">
        <w:rPr>
          <w:rFonts w:asciiTheme="minorHAnsi" w:hAnsiTheme="minorHAnsi" w:cstheme="minorHAnsi"/>
          <w:b/>
          <w:color w:val="FF0000"/>
          <w:lang w:val="en-IE"/>
        </w:rPr>
        <w:t>Tuesday 24</w:t>
      </w:r>
      <w:r w:rsidRPr="00270788">
        <w:rPr>
          <w:rFonts w:asciiTheme="minorHAnsi" w:hAnsiTheme="minorHAnsi" w:cstheme="minorHAnsi"/>
          <w:b/>
          <w:color w:val="FF0000"/>
          <w:vertAlign w:val="superscript"/>
          <w:lang w:val="en-IE"/>
        </w:rPr>
        <w:t>th</w:t>
      </w:r>
      <w:r w:rsidRPr="00270788">
        <w:rPr>
          <w:rFonts w:asciiTheme="minorHAnsi" w:hAnsiTheme="minorHAnsi" w:cstheme="minorHAnsi"/>
          <w:b/>
          <w:color w:val="FF0000"/>
          <w:lang w:val="en-IE"/>
        </w:rPr>
        <w:t xml:space="preserve"> June 2014</w:t>
      </w:r>
    </w:p>
    <w:p w:rsidR="003E26BF" w:rsidRPr="00270788" w:rsidRDefault="003E26BF" w:rsidP="003E26BF">
      <w:pPr>
        <w:jc w:val="center"/>
        <w:rPr>
          <w:rFonts w:asciiTheme="minorHAnsi" w:hAnsiTheme="minorHAnsi" w:cstheme="minorHAnsi"/>
          <w:b/>
          <w:color w:val="FF0000"/>
          <w:lang w:val="en-IE"/>
        </w:rPr>
      </w:pPr>
      <w:r w:rsidRPr="00270788">
        <w:rPr>
          <w:rFonts w:asciiTheme="minorHAnsi" w:hAnsiTheme="minorHAnsi" w:cstheme="minorHAnsi"/>
          <w:b/>
          <w:color w:val="FF0000"/>
          <w:lang w:val="en-IE"/>
        </w:rPr>
        <w:t xml:space="preserve">Radisson </w:t>
      </w:r>
      <w:proofErr w:type="spellStart"/>
      <w:r w:rsidRPr="00270788">
        <w:rPr>
          <w:rFonts w:asciiTheme="minorHAnsi" w:hAnsiTheme="minorHAnsi" w:cstheme="minorHAnsi"/>
          <w:b/>
          <w:color w:val="FF0000"/>
          <w:lang w:val="en-IE"/>
        </w:rPr>
        <w:t>Blu</w:t>
      </w:r>
      <w:proofErr w:type="spellEnd"/>
      <w:r w:rsidRPr="00270788">
        <w:rPr>
          <w:rFonts w:asciiTheme="minorHAnsi" w:hAnsiTheme="minorHAnsi" w:cstheme="minorHAnsi"/>
          <w:b/>
          <w:color w:val="FF0000"/>
          <w:lang w:val="en-IE"/>
        </w:rPr>
        <w:t xml:space="preserve"> Royal Hotel, Golden Lane, Dublin 8</w:t>
      </w:r>
    </w:p>
    <w:p w:rsidR="003E26BF" w:rsidRDefault="003E26BF" w:rsidP="003E26BF">
      <w:pPr>
        <w:rPr>
          <w:rFonts w:asciiTheme="minorHAnsi" w:hAnsiTheme="minorHAnsi" w:cstheme="minorHAnsi"/>
          <w:lang w:val="en-IE"/>
        </w:rPr>
      </w:pPr>
    </w:p>
    <w:p w:rsidR="003E26BF" w:rsidRDefault="003E26BF" w:rsidP="003E26BF">
      <w:pPr>
        <w:autoSpaceDE w:val="0"/>
        <w:autoSpaceDN w:val="0"/>
        <w:jc w:val="both"/>
        <w:rPr>
          <w:b/>
          <w:bCs/>
          <w:color w:val="000000"/>
        </w:rPr>
      </w:pPr>
      <w:r>
        <w:rPr>
          <w:color w:val="000000"/>
        </w:rPr>
        <w:t xml:space="preserve">Novartis has an enviable pipeline of drugs in development across multiple therapy areas and we are committed to bringing an increasing volume of clinical research to Ireland across a number of therapeutic areas over the coming years.  In the spirit of partnership with clinical research in Ireland, we have created a training event for Clinical Research Personnel, entitled </w:t>
      </w:r>
      <w:r w:rsidRPr="00270788">
        <w:rPr>
          <w:rFonts w:asciiTheme="minorHAnsi" w:hAnsiTheme="minorHAnsi" w:cstheme="minorHAnsi"/>
          <w:color w:val="000000"/>
        </w:rPr>
        <w:t>“</w:t>
      </w:r>
      <w:r w:rsidRPr="00270788">
        <w:rPr>
          <w:rFonts w:asciiTheme="minorHAnsi" w:hAnsiTheme="minorHAnsi" w:cstheme="minorHAnsi"/>
          <w:b/>
          <w:bCs/>
          <w:color w:val="000000"/>
        </w:rPr>
        <w:t xml:space="preserve">Excellence in Clinical Research”.  </w:t>
      </w:r>
      <w:r>
        <w:rPr>
          <w:color w:val="000000"/>
        </w:rPr>
        <w:t>We are committed to creating a highly valuable learning experience that focuses on practical skills and knowledge and will deliver tools and insights that you can immediately use to help you at all stages of your clinical research operations, from feasibility through to study close-out.</w:t>
      </w:r>
    </w:p>
    <w:p w:rsidR="003E26BF" w:rsidRPr="00A212DB" w:rsidRDefault="003E26BF" w:rsidP="003E26BF">
      <w:pPr>
        <w:rPr>
          <w:rFonts w:asciiTheme="minorHAnsi" w:hAnsiTheme="minorHAnsi" w:cstheme="minorHAnsi"/>
          <w:lang w:val="en-IE"/>
        </w:rPr>
      </w:pPr>
    </w:p>
    <w:p w:rsidR="003E26BF" w:rsidRDefault="003E26BF" w:rsidP="003E26BF">
      <w:pPr>
        <w:rPr>
          <w:rFonts w:cstheme="minorHAnsi"/>
          <w:lang w:val="en-IE"/>
        </w:rPr>
      </w:pPr>
      <w:r w:rsidRPr="00236C75">
        <w:rPr>
          <w:rFonts w:cstheme="minorHAnsi"/>
          <w:lang w:val="en-IE"/>
        </w:rPr>
        <w:t xml:space="preserve">We would like to invite you to participate in the </w:t>
      </w:r>
      <w:r w:rsidRPr="00270788">
        <w:rPr>
          <w:rFonts w:asciiTheme="minorHAnsi" w:hAnsiTheme="minorHAnsi" w:cstheme="minorHAnsi"/>
          <w:b/>
          <w:lang w:val="en-IE"/>
        </w:rPr>
        <w:t>“Excellence in Clinical Research Meeting”</w:t>
      </w:r>
      <w:r>
        <w:rPr>
          <w:rFonts w:cstheme="minorHAnsi"/>
          <w:lang w:val="en-IE"/>
        </w:rPr>
        <w:t xml:space="preserve">. </w:t>
      </w:r>
    </w:p>
    <w:p w:rsidR="003E26BF" w:rsidRDefault="003E26BF" w:rsidP="003E26BF">
      <w:pPr>
        <w:spacing w:line="240" w:lineRule="auto"/>
        <w:rPr>
          <w:szCs w:val="22"/>
        </w:rPr>
      </w:pPr>
    </w:p>
    <w:p w:rsidR="003E26BF" w:rsidRPr="00BD0358" w:rsidRDefault="003E26BF" w:rsidP="003E26BF">
      <w:pPr>
        <w:spacing w:line="240" w:lineRule="auto"/>
        <w:rPr>
          <w:sz w:val="24"/>
          <w:szCs w:val="24"/>
        </w:rPr>
      </w:pPr>
      <w:r w:rsidRPr="001557BD">
        <w:rPr>
          <w:szCs w:val="22"/>
        </w:rPr>
        <w:t>To confirm your attendance, please complete and return the attached r</w:t>
      </w:r>
      <w:r>
        <w:rPr>
          <w:szCs w:val="22"/>
        </w:rPr>
        <w:t>eply f</w:t>
      </w:r>
      <w:r w:rsidRPr="001557BD">
        <w:rPr>
          <w:szCs w:val="22"/>
        </w:rPr>
        <w:t>orm to Sandra Foy at Novartis Ireland (details on reply form).</w:t>
      </w:r>
    </w:p>
    <w:p w:rsidR="003E26BF" w:rsidRDefault="003E26BF" w:rsidP="003E26BF">
      <w:pPr>
        <w:rPr>
          <w:rFonts w:cstheme="minorHAnsi"/>
          <w:lang w:val="en-IE"/>
        </w:rPr>
      </w:pPr>
    </w:p>
    <w:p w:rsidR="003E26BF" w:rsidRDefault="003E26BF" w:rsidP="003E26BF">
      <w:pPr>
        <w:rPr>
          <w:rFonts w:cstheme="minorHAnsi"/>
          <w:lang w:val="en-IE"/>
        </w:rPr>
      </w:pPr>
      <w:r>
        <w:rPr>
          <w:rFonts w:cstheme="minorHAnsi"/>
          <w:lang w:val="en-IE"/>
        </w:rPr>
        <w:t>Details of the meeting are outlined below:</w:t>
      </w:r>
    </w:p>
    <w:p w:rsidR="003E26BF" w:rsidRDefault="003E26BF" w:rsidP="003E26BF">
      <w:pPr>
        <w:rPr>
          <w:rFonts w:cstheme="minorHAnsi"/>
          <w:lang w:val="en-IE"/>
        </w:rPr>
      </w:pPr>
    </w:p>
    <w:p w:rsidR="003E26BF" w:rsidRDefault="003E26BF" w:rsidP="003E26BF">
      <w:pPr>
        <w:spacing w:line="360" w:lineRule="auto"/>
        <w:rPr>
          <w:rFonts w:cstheme="minorHAnsi"/>
          <w:lang w:val="en-IE"/>
        </w:rPr>
      </w:pPr>
      <w:r w:rsidRPr="00270788">
        <w:rPr>
          <w:rFonts w:cstheme="minorHAnsi"/>
          <w:b/>
          <w:color w:val="FF0000"/>
          <w:u w:val="single"/>
          <w:lang w:val="en-IE"/>
        </w:rPr>
        <w:t>Date:</w:t>
      </w:r>
      <w:r w:rsidRPr="00270788">
        <w:rPr>
          <w:rFonts w:cstheme="minorHAnsi"/>
          <w:color w:val="FF0000"/>
          <w:lang w:val="en-IE"/>
        </w:rPr>
        <w:t xml:space="preserve"> </w:t>
      </w:r>
      <w:r>
        <w:rPr>
          <w:rFonts w:cstheme="minorHAnsi"/>
          <w:lang w:val="en-IE"/>
        </w:rPr>
        <w:t>Tuesday 24</w:t>
      </w:r>
      <w:r w:rsidRPr="002C4DD4">
        <w:rPr>
          <w:rFonts w:cstheme="minorHAnsi"/>
          <w:vertAlign w:val="superscript"/>
          <w:lang w:val="en-IE"/>
        </w:rPr>
        <w:t>th</w:t>
      </w:r>
      <w:r>
        <w:rPr>
          <w:rFonts w:cstheme="minorHAnsi"/>
          <w:lang w:val="en-IE"/>
        </w:rPr>
        <w:t xml:space="preserve"> June 2014</w:t>
      </w:r>
    </w:p>
    <w:p w:rsidR="003E26BF" w:rsidRDefault="003E26BF" w:rsidP="003E26BF">
      <w:pPr>
        <w:spacing w:line="360" w:lineRule="auto"/>
        <w:rPr>
          <w:rFonts w:cstheme="minorHAnsi"/>
          <w:lang w:val="en-IE"/>
        </w:rPr>
      </w:pPr>
      <w:r w:rsidRPr="00270788">
        <w:rPr>
          <w:rFonts w:cstheme="minorHAnsi"/>
          <w:b/>
          <w:color w:val="FF0000"/>
          <w:u w:val="single"/>
          <w:lang w:val="en-IE"/>
        </w:rPr>
        <w:t>Time:</w:t>
      </w:r>
      <w:r w:rsidRPr="00270788">
        <w:rPr>
          <w:rFonts w:cstheme="minorHAnsi"/>
          <w:color w:val="FF0000"/>
          <w:lang w:val="en-IE"/>
        </w:rPr>
        <w:t xml:space="preserve"> </w:t>
      </w:r>
      <w:r>
        <w:rPr>
          <w:rFonts w:cstheme="minorHAnsi"/>
          <w:lang w:val="en-IE"/>
        </w:rPr>
        <w:t>11am start, tea/coffee available from 10.30am</w:t>
      </w:r>
    </w:p>
    <w:p w:rsidR="003E26BF" w:rsidRDefault="003E26BF" w:rsidP="003E26BF">
      <w:pPr>
        <w:spacing w:line="360" w:lineRule="auto"/>
        <w:rPr>
          <w:rFonts w:cstheme="minorHAnsi"/>
          <w:lang w:val="en-IE"/>
        </w:rPr>
      </w:pPr>
      <w:r w:rsidRPr="00270788">
        <w:rPr>
          <w:rFonts w:cstheme="minorHAnsi"/>
          <w:b/>
          <w:color w:val="FF0000"/>
          <w:u w:val="single"/>
          <w:lang w:val="en-IE"/>
        </w:rPr>
        <w:t>Venue:</w:t>
      </w:r>
      <w:r w:rsidRPr="00270788">
        <w:rPr>
          <w:rFonts w:cstheme="minorHAnsi"/>
          <w:color w:val="FF0000"/>
          <w:lang w:val="en-IE"/>
        </w:rPr>
        <w:t xml:space="preserve"> </w:t>
      </w:r>
      <w:r>
        <w:rPr>
          <w:rFonts w:cstheme="minorHAnsi"/>
          <w:lang w:val="en-IE"/>
        </w:rPr>
        <w:t xml:space="preserve">Radisson </w:t>
      </w:r>
      <w:proofErr w:type="spellStart"/>
      <w:r>
        <w:rPr>
          <w:rFonts w:cstheme="minorHAnsi"/>
          <w:lang w:val="en-IE"/>
        </w:rPr>
        <w:t>Blu</w:t>
      </w:r>
      <w:proofErr w:type="spellEnd"/>
      <w:r>
        <w:rPr>
          <w:rFonts w:cstheme="minorHAnsi"/>
          <w:lang w:val="en-IE"/>
        </w:rPr>
        <w:t xml:space="preserve"> Royal Hotel, Golden Lane, Dublin 8</w:t>
      </w:r>
    </w:p>
    <w:p w:rsidR="003E26BF" w:rsidRPr="00270788" w:rsidRDefault="003E26BF" w:rsidP="003E26BF">
      <w:pPr>
        <w:spacing w:line="360" w:lineRule="auto"/>
        <w:rPr>
          <w:rFonts w:cstheme="minorHAnsi"/>
          <w:b/>
          <w:color w:val="FF0000"/>
          <w:u w:val="single"/>
          <w:lang w:val="en-IE"/>
        </w:rPr>
      </w:pPr>
      <w:r w:rsidRPr="00270788">
        <w:rPr>
          <w:rFonts w:cstheme="minorHAnsi"/>
          <w:b/>
          <w:color w:val="FF0000"/>
          <w:u w:val="single"/>
          <w:lang w:val="en-IE"/>
        </w:rPr>
        <w:t xml:space="preserve">Topics to be discussed: </w:t>
      </w:r>
    </w:p>
    <w:p w:rsidR="003E26BF" w:rsidRPr="00270788" w:rsidRDefault="003E26BF" w:rsidP="003E26BF">
      <w:pPr>
        <w:pStyle w:val="ListParagraph"/>
        <w:numPr>
          <w:ilvl w:val="0"/>
          <w:numId w:val="12"/>
        </w:numPr>
        <w:rPr>
          <w:rFonts w:cstheme="minorHAnsi"/>
          <w:lang w:val="en-IE"/>
        </w:rPr>
      </w:pPr>
      <w:r w:rsidRPr="00270788">
        <w:rPr>
          <w:rFonts w:cstheme="minorHAnsi"/>
          <w:lang w:val="en-IE"/>
        </w:rPr>
        <w:t>Clinical Trial Metrics</w:t>
      </w:r>
    </w:p>
    <w:p w:rsidR="003E26BF" w:rsidRPr="00270788" w:rsidRDefault="003E26BF" w:rsidP="003E26BF">
      <w:pPr>
        <w:pStyle w:val="ListParagraph"/>
        <w:numPr>
          <w:ilvl w:val="0"/>
          <w:numId w:val="12"/>
        </w:numPr>
        <w:rPr>
          <w:rFonts w:cstheme="minorHAnsi"/>
          <w:lang w:val="en-IE"/>
        </w:rPr>
      </w:pPr>
      <w:r w:rsidRPr="00270788">
        <w:rPr>
          <w:rFonts w:cstheme="minorHAnsi"/>
          <w:lang w:val="en-IE"/>
        </w:rPr>
        <w:t>Feasibility</w:t>
      </w:r>
    </w:p>
    <w:p w:rsidR="003E26BF" w:rsidRPr="00270788" w:rsidRDefault="003E26BF" w:rsidP="003E26BF">
      <w:pPr>
        <w:pStyle w:val="ListParagraph"/>
        <w:numPr>
          <w:ilvl w:val="0"/>
          <w:numId w:val="12"/>
        </w:numPr>
        <w:rPr>
          <w:rFonts w:cstheme="minorHAnsi"/>
          <w:lang w:val="en-IE"/>
        </w:rPr>
      </w:pPr>
      <w:r w:rsidRPr="00270788">
        <w:rPr>
          <w:rFonts w:cstheme="minorHAnsi"/>
          <w:lang w:val="en-IE"/>
        </w:rPr>
        <w:t>Budgeting</w:t>
      </w:r>
    </w:p>
    <w:p w:rsidR="003E26BF" w:rsidRPr="00270788" w:rsidRDefault="003E26BF" w:rsidP="003E26BF">
      <w:pPr>
        <w:pStyle w:val="ListParagraph"/>
        <w:numPr>
          <w:ilvl w:val="0"/>
          <w:numId w:val="12"/>
        </w:numPr>
        <w:rPr>
          <w:rFonts w:cstheme="minorHAnsi"/>
          <w:lang w:val="en-IE"/>
        </w:rPr>
      </w:pPr>
      <w:r w:rsidRPr="00270788">
        <w:rPr>
          <w:rFonts w:cstheme="minorHAnsi"/>
          <w:lang w:val="en-IE"/>
        </w:rPr>
        <w:t>Preparation for Success</w:t>
      </w:r>
    </w:p>
    <w:p w:rsidR="003E26BF" w:rsidRPr="00270788" w:rsidRDefault="003E26BF" w:rsidP="003E26BF">
      <w:pPr>
        <w:pStyle w:val="ListParagraph"/>
        <w:numPr>
          <w:ilvl w:val="0"/>
          <w:numId w:val="12"/>
        </w:numPr>
        <w:rPr>
          <w:rFonts w:cstheme="minorHAnsi"/>
          <w:lang w:val="en-IE"/>
        </w:rPr>
      </w:pPr>
      <w:r>
        <w:rPr>
          <w:rFonts w:cstheme="minorHAnsi"/>
          <w:lang w:val="en-IE"/>
        </w:rPr>
        <w:t>Therapy Area,  Networking</w:t>
      </w:r>
    </w:p>
    <w:p w:rsidR="003E26BF" w:rsidRDefault="003E26BF" w:rsidP="003E26BF">
      <w:pPr>
        <w:rPr>
          <w:rFonts w:cstheme="minorHAnsi"/>
          <w:lang w:val="en-IE"/>
        </w:rPr>
      </w:pPr>
    </w:p>
    <w:p w:rsidR="003E26BF" w:rsidRDefault="003E26BF" w:rsidP="003E26BF">
      <w:pPr>
        <w:rPr>
          <w:rFonts w:cstheme="minorHAnsi"/>
          <w:lang w:val="en-IE"/>
        </w:rPr>
      </w:pPr>
      <w:r>
        <w:rPr>
          <w:rFonts w:cstheme="minorHAnsi"/>
          <w:lang w:val="en-IE"/>
        </w:rPr>
        <w:t>The meeting will close at 4pm.</w:t>
      </w:r>
    </w:p>
    <w:p w:rsidR="003E26BF" w:rsidRPr="00236C75" w:rsidRDefault="003E26BF" w:rsidP="003E26BF">
      <w:pPr>
        <w:rPr>
          <w:rFonts w:cstheme="minorHAnsi"/>
          <w:lang w:val="en-IE"/>
        </w:rPr>
      </w:pPr>
    </w:p>
    <w:p w:rsidR="003E26BF" w:rsidRPr="00236C75" w:rsidRDefault="003E26BF" w:rsidP="003E26BF">
      <w:pPr>
        <w:rPr>
          <w:rFonts w:cstheme="minorHAnsi"/>
          <w:lang w:val="en-IE"/>
        </w:rPr>
      </w:pPr>
      <w:r w:rsidRPr="00236C75">
        <w:rPr>
          <w:rFonts w:cstheme="minorHAnsi"/>
          <w:lang w:val="en-IE"/>
        </w:rPr>
        <w:t>We look forward to receiving your response.</w:t>
      </w:r>
    </w:p>
    <w:p w:rsidR="003E26BF" w:rsidRPr="00236C75" w:rsidRDefault="003E26BF" w:rsidP="003E26BF">
      <w:pPr>
        <w:rPr>
          <w:rFonts w:cstheme="minorHAnsi"/>
          <w:lang w:val="en-IE"/>
        </w:rPr>
      </w:pPr>
    </w:p>
    <w:p w:rsidR="003E26BF" w:rsidRPr="00236C75" w:rsidRDefault="003E26BF" w:rsidP="003E26BF">
      <w:pPr>
        <w:rPr>
          <w:rFonts w:cstheme="minorHAnsi"/>
          <w:lang w:val="en-IE"/>
        </w:rPr>
      </w:pPr>
      <w:r w:rsidRPr="00236C75">
        <w:rPr>
          <w:rFonts w:cstheme="minorHAnsi"/>
          <w:lang w:val="en-IE"/>
        </w:rPr>
        <w:t>Yours sincerely,</w:t>
      </w:r>
    </w:p>
    <w:p w:rsidR="003E26BF" w:rsidRDefault="003E26BF" w:rsidP="003E26BF">
      <w:pPr>
        <w:rPr>
          <w:rFonts w:asciiTheme="minorHAnsi" w:hAnsiTheme="minorHAnsi" w:cstheme="minorHAnsi"/>
          <w:lang w:val="en-IE"/>
        </w:rPr>
      </w:pPr>
    </w:p>
    <w:p w:rsidR="003E26BF" w:rsidRPr="00AC6A04" w:rsidRDefault="007A0EFD" w:rsidP="003E26BF">
      <w:pPr>
        <w:rPr>
          <w:rFonts w:asciiTheme="minorHAnsi" w:hAnsiTheme="minorHAnsi" w:cstheme="minorHAnsi"/>
          <w:lang w:val="en-IE"/>
        </w:rPr>
      </w:pPr>
      <w:r>
        <w:rPr>
          <w:noProof/>
          <w:lang w:val="en-IE" w:eastAsia="en-IE"/>
        </w:rPr>
        <w:drawing>
          <wp:anchor distT="0" distB="0" distL="114300" distR="114300" simplePos="0" relativeHeight="251660288" behindDoc="0" locked="0" layoutInCell="1" allowOverlap="1">
            <wp:simplePos x="0" y="0"/>
            <wp:positionH relativeFrom="column">
              <wp:posOffset>2893060</wp:posOffset>
            </wp:positionH>
            <wp:positionV relativeFrom="paragraph">
              <wp:posOffset>70485</wp:posOffset>
            </wp:positionV>
            <wp:extent cx="520065" cy="3644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0065" cy="364490"/>
                    </a:xfrm>
                    <a:prstGeom prst="rect">
                      <a:avLst/>
                    </a:prstGeom>
                  </pic:spPr>
                </pic:pic>
              </a:graphicData>
            </a:graphic>
          </wp:anchor>
        </w:drawing>
      </w:r>
      <w:r>
        <w:rPr>
          <w:noProof/>
          <w:lang w:val="en-IE" w:eastAsia="en-IE"/>
        </w:rPr>
        <w:drawing>
          <wp:anchor distT="0" distB="0" distL="114300" distR="114300" simplePos="0" relativeHeight="251658240" behindDoc="0" locked="0" layoutInCell="1" allowOverlap="1">
            <wp:simplePos x="0" y="0"/>
            <wp:positionH relativeFrom="column">
              <wp:posOffset>-2268</wp:posOffset>
            </wp:positionH>
            <wp:positionV relativeFrom="paragraph">
              <wp:posOffset>-1905</wp:posOffset>
            </wp:positionV>
            <wp:extent cx="1722269" cy="43437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2269" cy="434378"/>
                    </a:xfrm>
                    <a:prstGeom prst="rect">
                      <a:avLst/>
                    </a:prstGeom>
                  </pic:spPr>
                </pic:pic>
              </a:graphicData>
            </a:graphic>
          </wp:anchor>
        </w:drawing>
      </w:r>
    </w:p>
    <w:p w:rsidR="003E26BF" w:rsidRPr="00AC6A04" w:rsidRDefault="003E26BF" w:rsidP="003E26BF">
      <w:pPr>
        <w:rPr>
          <w:rFonts w:asciiTheme="minorHAnsi" w:hAnsiTheme="minorHAnsi" w:cstheme="minorHAnsi"/>
          <w:lang w:val="en-IE"/>
        </w:rPr>
      </w:pPr>
    </w:p>
    <w:p w:rsidR="003E26BF" w:rsidRPr="00AC6A04" w:rsidRDefault="003E26BF" w:rsidP="003E26BF">
      <w:pPr>
        <w:rPr>
          <w:rFonts w:asciiTheme="minorHAnsi" w:hAnsiTheme="minorHAnsi" w:cstheme="minorHAnsi"/>
          <w:lang w:val="en-IE"/>
        </w:rPr>
      </w:pPr>
      <w:r w:rsidRPr="00AC6A04">
        <w:rPr>
          <w:rFonts w:asciiTheme="minorHAnsi" w:hAnsiTheme="minorHAnsi" w:cstheme="minorHAnsi"/>
          <w:lang w:val="en-IE"/>
        </w:rPr>
        <w:t>________________</w:t>
      </w:r>
      <w:r w:rsidRPr="00AC6A04">
        <w:rPr>
          <w:rFonts w:asciiTheme="minorHAnsi" w:hAnsiTheme="minorHAnsi" w:cstheme="minorHAnsi"/>
          <w:lang w:val="en-IE"/>
        </w:rPr>
        <w:tab/>
      </w:r>
      <w:r w:rsidRPr="00AC6A04">
        <w:rPr>
          <w:rFonts w:asciiTheme="minorHAnsi" w:hAnsiTheme="minorHAnsi" w:cstheme="minorHAnsi"/>
          <w:lang w:val="en-IE"/>
        </w:rPr>
        <w:tab/>
      </w:r>
      <w:r w:rsidRPr="00AC6A04">
        <w:rPr>
          <w:rFonts w:asciiTheme="minorHAnsi" w:hAnsiTheme="minorHAnsi" w:cstheme="minorHAnsi"/>
          <w:lang w:val="en-IE"/>
        </w:rPr>
        <w:tab/>
      </w:r>
      <w:r w:rsidRPr="00AC6A04">
        <w:rPr>
          <w:rFonts w:asciiTheme="minorHAnsi" w:hAnsiTheme="minorHAnsi" w:cstheme="minorHAnsi"/>
          <w:lang w:val="en-IE"/>
        </w:rPr>
        <w:tab/>
      </w:r>
      <w:r w:rsidRPr="00AC6A04">
        <w:rPr>
          <w:rFonts w:asciiTheme="minorHAnsi" w:hAnsiTheme="minorHAnsi" w:cstheme="minorHAnsi"/>
          <w:lang w:val="en-IE"/>
        </w:rPr>
        <w:tab/>
        <w:t>________________</w:t>
      </w:r>
    </w:p>
    <w:p w:rsidR="003E26BF" w:rsidRPr="00AC6A04" w:rsidRDefault="003E26BF" w:rsidP="003E26BF">
      <w:pPr>
        <w:rPr>
          <w:rFonts w:asciiTheme="minorHAnsi" w:hAnsiTheme="minorHAnsi" w:cstheme="minorHAnsi"/>
          <w:lang w:val="en-IE"/>
        </w:rPr>
      </w:pPr>
      <w:r>
        <w:rPr>
          <w:rFonts w:asciiTheme="minorHAnsi" w:hAnsiTheme="minorHAnsi" w:cstheme="minorHAnsi"/>
          <w:lang w:val="en-IE"/>
        </w:rPr>
        <w:t>Oliver McCrohan</w:t>
      </w:r>
      <w:r>
        <w:rPr>
          <w:rFonts w:asciiTheme="minorHAnsi" w:hAnsiTheme="minorHAnsi" w:cstheme="minorHAnsi"/>
          <w:lang w:val="en-IE"/>
        </w:rPr>
        <w:tab/>
      </w:r>
      <w:r>
        <w:rPr>
          <w:rFonts w:asciiTheme="minorHAnsi" w:hAnsiTheme="minorHAnsi" w:cstheme="minorHAnsi"/>
          <w:lang w:val="en-IE"/>
        </w:rPr>
        <w:tab/>
      </w:r>
      <w:r>
        <w:rPr>
          <w:rFonts w:asciiTheme="minorHAnsi" w:hAnsiTheme="minorHAnsi" w:cstheme="minorHAnsi"/>
          <w:lang w:val="en-IE"/>
        </w:rPr>
        <w:tab/>
      </w:r>
      <w:r>
        <w:rPr>
          <w:rFonts w:asciiTheme="minorHAnsi" w:hAnsiTheme="minorHAnsi" w:cstheme="minorHAnsi"/>
          <w:lang w:val="en-IE"/>
        </w:rPr>
        <w:tab/>
      </w:r>
      <w:r>
        <w:rPr>
          <w:rFonts w:asciiTheme="minorHAnsi" w:hAnsiTheme="minorHAnsi" w:cstheme="minorHAnsi"/>
          <w:lang w:val="en-IE"/>
        </w:rPr>
        <w:tab/>
      </w:r>
      <w:r>
        <w:rPr>
          <w:rFonts w:asciiTheme="minorHAnsi" w:hAnsiTheme="minorHAnsi" w:cstheme="minorHAnsi"/>
          <w:lang w:val="en-IE"/>
        </w:rPr>
        <w:tab/>
        <w:t>Eva Lindgren</w:t>
      </w:r>
    </w:p>
    <w:p w:rsidR="003E26BF" w:rsidRPr="00F502F6" w:rsidRDefault="003E26BF" w:rsidP="003E26BF">
      <w:pPr>
        <w:rPr>
          <w:rFonts w:asciiTheme="minorHAnsi" w:hAnsiTheme="minorHAnsi" w:cstheme="minorHAnsi"/>
          <w:lang w:val="en-IE"/>
        </w:rPr>
      </w:pPr>
      <w:r>
        <w:rPr>
          <w:rFonts w:asciiTheme="minorHAnsi" w:hAnsiTheme="minorHAnsi" w:cstheme="minorHAnsi"/>
          <w:lang w:val="en-IE"/>
        </w:rPr>
        <w:t>Medical Advisor</w:t>
      </w:r>
      <w:r>
        <w:rPr>
          <w:rFonts w:asciiTheme="minorHAnsi" w:hAnsiTheme="minorHAnsi" w:cstheme="minorHAnsi"/>
          <w:lang w:val="en-IE"/>
        </w:rPr>
        <w:tab/>
        <w:t xml:space="preserve"> </w:t>
      </w:r>
      <w:r w:rsidRPr="00AC6A04">
        <w:rPr>
          <w:rFonts w:asciiTheme="minorHAnsi" w:hAnsiTheme="minorHAnsi" w:cstheme="minorHAnsi"/>
          <w:lang w:val="en-IE"/>
        </w:rPr>
        <w:tab/>
      </w:r>
      <w:r>
        <w:rPr>
          <w:rFonts w:asciiTheme="minorHAnsi" w:hAnsiTheme="minorHAnsi" w:cstheme="minorHAnsi"/>
          <w:lang w:val="en-IE"/>
        </w:rPr>
        <w:tab/>
      </w:r>
      <w:r>
        <w:rPr>
          <w:rFonts w:asciiTheme="minorHAnsi" w:hAnsiTheme="minorHAnsi" w:cstheme="minorHAnsi"/>
          <w:lang w:val="en-IE"/>
        </w:rPr>
        <w:tab/>
      </w:r>
      <w:r>
        <w:rPr>
          <w:rFonts w:asciiTheme="minorHAnsi" w:hAnsiTheme="minorHAnsi" w:cstheme="minorHAnsi"/>
          <w:lang w:val="en-IE"/>
        </w:rPr>
        <w:tab/>
      </w:r>
      <w:r>
        <w:rPr>
          <w:rFonts w:asciiTheme="minorHAnsi" w:hAnsiTheme="minorHAnsi" w:cstheme="minorHAnsi"/>
          <w:lang w:val="en-IE"/>
        </w:rPr>
        <w:tab/>
        <w:t>Medical Director</w:t>
      </w:r>
    </w:p>
    <w:p w:rsidR="003E26BF" w:rsidRDefault="003E26BF" w:rsidP="003E26BF">
      <w:pPr>
        <w:pStyle w:val="Heading1"/>
        <w:spacing w:before="120" w:after="120"/>
        <w:rPr>
          <w:sz w:val="28"/>
        </w:rPr>
      </w:pPr>
    </w:p>
    <w:p w:rsidR="003E26BF" w:rsidRDefault="003E26BF" w:rsidP="003E26BF">
      <w:pPr>
        <w:pStyle w:val="Heading1"/>
        <w:spacing w:before="120" w:after="120"/>
        <w:rPr>
          <w:sz w:val="28"/>
        </w:rPr>
      </w:pPr>
      <w:r>
        <w:rPr>
          <w:sz w:val="28"/>
        </w:rPr>
        <w:t>Reply form – attendance</w:t>
      </w:r>
    </w:p>
    <w:tbl>
      <w:tblPr>
        <w:tblpPr w:leftFromText="180" w:rightFromText="180" w:vertAnchor="text" w:horzAnchor="margin" w:tblpXSpec="center" w:tblpY="209"/>
        <w:tblW w:w="10320" w:type="dxa"/>
        <w:tblBorders>
          <w:bottom w:val="single" w:sz="6" w:space="0" w:color="00FFFF"/>
          <w:insideH w:val="single" w:sz="6" w:space="0" w:color="00FFFF"/>
        </w:tblBorders>
        <w:tblLayout w:type="fixed"/>
        <w:tblCellMar>
          <w:left w:w="216" w:type="dxa"/>
          <w:right w:w="216" w:type="dxa"/>
        </w:tblCellMar>
        <w:tblLook w:val="04A0"/>
      </w:tblPr>
      <w:tblGrid>
        <w:gridCol w:w="2270"/>
        <w:gridCol w:w="3237"/>
        <w:gridCol w:w="4813"/>
      </w:tblGrid>
      <w:tr w:rsidR="003E26BF" w:rsidTr="00CF281D">
        <w:tc>
          <w:tcPr>
            <w:tcW w:w="2270" w:type="dxa"/>
            <w:tcBorders>
              <w:top w:val="nil"/>
              <w:left w:val="nil"/>
              <w:bottom w:val="single" w:sz="6" w:space="0" w:color="00FFFF"/>
              <w:right w:val="nil"/>
            </w:tcBorders>
            <w:hideMark/>
          </w:tcPr>
          <w:p w:rsidR="003E26BF" w:rsidRDefault="003E26BF" w:rsidP="00CF281D">
            <w:pPr>
              <w:pStyle w:val="headerinfo"/>
              <w:spacing w:before="120" w:after="120"/>
              <w:ind w:left="-216"/>
              <w:rPr>
                <w:rFonts w:ascii="Arial" w:hAnsi="Arial"/>
                <w:b w:val="0"/>
                <w:sz w:val="22"/>
              </w:rPr>
            </w:pPr>
            <w:r>
              <w:rPr>
                <w:rFonts w:ascii="Arial" w:hAnsi="Arial"/>
                <w:b w:val="0"/>
                <w:sz w:val="22"/>
              </w:rPr>
              <w:t>To:</w:t>
            </w:r>
          </w:p>
        </w:tc>
        <w:tc>
          <w:tcPr>
            <w:tcW w:w="8050" w:type="dxa"/>
            <w:gridSpan w:val="2"/>
            <w:tcBorders>
              <w:top w:val="nil"/>
              <w:left w:val="nil"/>
              <w:bottom w:val="single" w:sz="6" w:space="0" w:color="00FFFF"/>
              <w:right w:val="nil"/>
            </w:tcBorders>
            <w:hideMark/>
          </w:tcPr>
          <w:p w:rsidR="003E26BF" w:rsidRDefault="003E26BF" w:rsidP="00CF281D">
            <w:pPr>
              <w:pStyle w:val="headerinfo"/>
              <w:spacing w:before="120" w:after="120"/>
              <w:rPr>
                <w:rFonts w:ascii="Arial" w:hAnsi="Arial"/>
                <w:b w:val="0"/>
                <w:sz w:val="22"/>
                <w:lang w:val="en-US"/>
              </w:rPr>
            </w:pPr>
            <w:r>
              <w:rPr>
                <w:rFonts w:ascii="Arial" w:hAnsi="Arial"/>
                <w:b w:val="0"/>
                <w:sz w:val="22"/>
                <w:lang w:val="en-US"/>
              </w:rPr>
              <w:t>Sandra Foy</w:t>
            </w:r>
          </w:p>
        </w:tc>
      </w:tr>
      <w:tr w:rsidR="003E26BF" w:rsidTr="00CF281D">
        <w:tc>
          <w:tcPr>
            <w:tcW w:w="2270" w:type="dxa"/>
            <w:tcBorders>
              <w:top w:val="single" w:sz="6" w:space="0" w:color="00FFFF"/>
              <w:left w:val="nil"/>
              <w:bottom w:val="single" w:sz="6" w:space="0" w:color="00FFFF"/>
              <w:right w:val="nil"/>
            </w:tcBorders>
            <w:hideMark/>
          </w:tcPr>
          <w:p w:rsidR="003E26BF" w:rsidRDefault="003E26BF" w:rsidP="00CF281D">
            <w:pPr>
              <w:pStyle w:val="headerinfo"/>
              <w:spacing w:before="120" w:after="120"/>
              <w:ind w:left="-216"/>
              <w:rPr>
                <w:rFonts w:ascii="Arial" w:hAnsi="Arial"/>
                <w:b w:val="0"/>
                <w:sz w:val="22"/>
              </w:rPr>
            </w:pPr>
            <w:r>
              <w:rPr>
                <w:rFonts w:ascii="Arial" w:hAnsi="Arial"/>
                <w:b w:val="0"/>
                <w:sz w:val="22"/>
              </w:rPr>
              <w:t>Fax no:</w:t>
            </w:r>
          </w:p>
        </w:tc>
        <w:tc>
          <w:tcPr>
            <w:tcW w:w="8050" w:type="dxa"/>
            <w:gridSpan w:val="2"/>
            <w:tcBorders>
              <w:top w:val="single" w:sz="6" w:space="0" w:color="00FFFF"/>
              <w:left w:val="nil"/>
              <w:bottom w:val="single" w:sz="6" w:space="0" w:color="00FFFF"/>
              <w:right w:val="nil"/>
            </w:tcBorders>
            <w:hideMark/>
          </w:tcPr>
          <w:p w:rsidR="003E26BF" w:rsidRDefault="003E26BF" w:rsidP="00CF281D">
            <w:pPr>
              <w:pStyle w:val="headerinfo"/>
              <w:spacing w:before="120" w:after="120"/>
              <w:rPr>
                <w:rFonts w:ascii="Arial" w:hAnsi="Arial"/>
                <w:sz w:val="22"/>
              </w:rPr>
            </w:pPr>
            <w:r>
              <w:rPr>
                <w:rFonts w:ascii="Arial" w:hAnsi="Arial"/>
                <w:sz w:val="22"/>
              </w:rPr>
              <w:t>01 260 1263</w:t>
            </w:r>
          </w:p>
        </w:tc>
      </w:tr>
      <w:tr w:rsidR="003E26BF" w:rsidTr="00CF281D">
        <w:tc>
          <w:tcPr>
            <w:tcW w:w="2270" w:type="dxa"/>
            <w:tcBorders>
              <w:top w:val="single" w:sz="6" w:space="0" w:color="00FFFF"/>
              <w:left w:val="nil"/>
              <w:bottom w:val="single" w:sz="6" w:space="0" w:color="00FFFF"/>
              <w:right w:val="nil"/>
            </w:tcBorders>
            <w:hideMark/>
          </w:tcPr>
          <w:p w:rsidR="003E26BF" w:rsidRDefault="003E26BF" w:rsidP="00CF281D">
            <w:pPr>
              <w:pStyle w:val="headerinfo"/>
              <w:spacing w:before="120" w:after="120"/>
              <w:ind w:left="-216"/>
              <w:rPr>
                <w:rFonts w:ascii="Arial" w:hAnsi="Arial"/>
                <w:b w:val="0"/>
                <w:sz w:val="22"/>
              </w:rPr>
            </w:pPr>
            <w:r>
              <w:rPr>
                <w:rFonts w:ascii="Arial" w:hAnsi="Arial"/>
                <w:b w:val="0"/>
                <w:sz w:val="22"/>
              </w:rPr>
              <w:t>E-mail:</w:t>
            </w:r>
          </w:p>
        </w:tc>
        <w:tc>
          <w:tcPr>
            <w:tcW w:w="8050" w:type="dxa"/>
            <w:gridSpan w:val="2"/>
            <w:tcBorders>
              <w:top w:val="single" w:sz="6" w:space="0" w:color="00FFFF"/>
              <w:left w:val="nil"/>
              <w:bottom w:val="single" w:sz="6" w:space="0" w:color="00FFFF"/>
              <w:right w:val="nil"/>
            </w:tcBorders>
            <w:hideMark/>
          </w:tcPr>
          <w:p w:rsidR="003E26BF" w:rsidRDefault="003E26BF" w:rsidP="00CF281D">
            <w:pPr>
              <w:pStyle w:val="headerinfo"/>
              <w:spacing w:before="120" w:after="120"/>
              <w:rPr>
                <w:rFonts w:ascii="Arial" w:hAnsi="Arial"/>
                <w:b w:val="0"/>
                <w:sz w:val="22"/>
              </w:rPr>
            </w:pPr>
            <w:r>
              <w:rPr>
                <w:rFonts w:ascii="Arial" w:hAnsi="Arial"/>
                <w:b w:val="0"/>
                <w:sz w:val="22"/>
              </w:rPr>
              <w:t>Sandra.foy@novartis.com</w:t>
            </w:r>
          </w:p>
        </w:tc>
      </w:tr>
      <w:tr w:rsidR="003E26BF" w:rsidTr="00CF281D">
        <w:tc>
          <w:tcPr>
            <w:tcW w:w="2270" w:type="dxa"/>
            <w:tcBorders>
              <w:top w:val="single" w:sz="6" w:space="0" w:color="00FFFF"/>
              <w:left w:val="nil"/>
              <w:bottom w:val="single" w:sz="6" w:space="0" w:color="00FFFF"/>
              <w:right w:val="nil"/>
            </w:tcBorders>
            <w:hideMark/>
          </w:tcPr>
          <w:p w:rsidR="003E26BF" w:rsidRDefault="003E26BF" w:rsidP="00CF281D">
            <w:pPr>
              <w:pStyle w:val="headerinfo"/>
              <w:spacing w:before="120" w:after="120"/>
              <w:ind w:left="-215"/>
              <w:rPr>
                <w:rFonts w:ascii="Arial" w:hAnsi="Arial"/>
                <w:b w:val="0"/>
                <w:sz w:val="22"/>
              </w:rPr>
            </w:pPr>
            <w:r>
              <w:rPr>
                <w:rFonts w:ascii="Arial" w:hAnsi="Arial"/>
                <w:b w:val="0"/>
                <w:sz w:val="22"/>
              </w:rPr>
              <w:t>Subject:</w:t>
            </w:r>
          </w:p>
        </w:tc>
        <w:tc>
          <w:tcPr>
            <w:tcW w:w="8050" w:type="dxa"/>
            <w:gridSpan w:val="2"/>
            <w:tcBorders>
              <w:top w:val="single" w:sz="6" w:space="0" w:color="00FFFF"/>
              <w:left w:val="nil"/>
              <w:bottom w:val="single" w:sz="6" w:space="0" w:color="00FFFF"/>
              <w:right w:val="nil"/>
            </w:tcBorders>
            <w:hideMark/>
          </w:tcPr>
          <w:p w:rsidR="003E26BF" w:rsidRDefault="003E26BF" w:rsidP="00CF281D">
            <w:pPr>
              <w:rPr>
                <w:rFonts w:asciiTheme="minorHAnsi" w:hAnsiTheme="minorHAnsi" w:cstheme="minorHAnsi"/>
                <w:b/>
                <w:lang w:val="en-IE"/>
              </w:rPr>
            </w:pPr>
            <w:r>
              <w:rPr>
                <w:rFonts w:asciiTheme="minorHAnsi" w:hAnsiTheme="minorHAnsi" w:cstheme="minorHAnsi"/>
                <w:b/>
                <w:lang w:val="en-IE"/>
              </w:rPr>
              <w:t>Excellence in Clinical Research Meeting</w:t>
            </w:r>
          </w:p>
          <w:p w:rsidR="003E26BF" w:rsidRPr="00A675B6" w:rsidRDefault="003E26BF" w:rsidP="00CF281D">
            <w:pPr>
              <w:jc w:val="both"/>
              <w:rPr>
                <w:rFonts w:asciiTheme="minorHAnsi" w:hAnsiTheme="minorHAnsi" w:cstheme="minorHAnsi"/>
                <w:b/>
                <w:lang w:val="en-IE"/>
              </w:rPr>
            </w:pPr>
            <w:r>
              <w:rPr>
                <w:rFonts w:asciiTheme="minorHAnsi" w:hAnsiTheme="minorHAnsi" w:cstheme="minorHAnsi"/>
                <w:b/>
                <w:lang w:val="en-IE"/>
              </w:rPr>
              <w:t>Tuesday 24</w:t>
            </w:r>
            <w:r w:rsidRPr="00425C2E">
              <w:rPr>
                <w:rFonts w:asciiTheme="minorHAnsi" w:hAnsiTheme="minorHAnsi" w:cstheme="minorHAnsi"/>
                <w:b/>
                <w:vertAlign w:val="superscript"/>
                <w:lang w:val="en-IE"/>
              </w:rPr>
              <w:t>th</w:t>
            </w:r>
            <w:r>
              <w:rPr>
                <w:rFonts w:asciiTheme="minorHAnsi" w:hAnsiTheme="minorHAnsi" w:cstheme="minorHAnsi"/>
                <w:b/>
                <w:lang w:val="en-IE"/>
              </w:rPr>
              <w:t xml:space="preserve"> June 2014</w:t>
            </w:r>
          </w:p>
        </w:tc>
      </w:tr>
      <w:tr w:rsidR="003E26BF" w:rsidTr="00CF281D">
        <w:tc>
          <w:tcPr>
            <w:tcW w:w="2270" w:type="dxa"/>
            <w:tcBorders>
              <w:top w:val="single" w:sz="6" w:space="0" w:color="00FFFF"/>
              <w:left w:val="nil"/>
              <w:bottom w:val="single" w:sz="6" w:space="0" w:color="00FFFF"/>
              <w:right w:val="nil"/>
            </w:tcBorders>
            <w:hideMark/>
          </w:tcPr>
          <w:p w:rsidR="003E26BF" w:rsidRDefault="003E26BF" w:rsidP="00CF281D">
            <w:pPr>
              <w:pStyle w:val="headerinfo"/>
              <w:spacing w:before="120" w:after="120"/>
              <w:ind w:left="-216"/>
              <w:rPr>
                <w:rFonts w:ascii="Arial" w:hAnsi="Arial"/>
                <w:b w:val="0"/>
                <w:sz w:val="22"/>
              </w:rPr>
            </w:pPr>
            <w:r>
              <w:rPr>
                <w:rFonts w:ascii="Arial" w:hAnsi="Arial"/>
                <w:b w:val="0"/>
                <w:sz w:val="22"/>
              </w:rPr>
              <w:t>Name:</w:t>
            </w:r>
          </w:p>
        </w:tc>
        <w:tc>
          <w:tcPr>
            <w:tcW w:w="8050" w:type="dxa"/>
            <w:gridSpan w:val="2"/>
            <w:tcBorders>
              <w:top w:val="single" w:sz="6" w:space="0" w:color="00FFFF"/>
              <w:left w:val="nil"/>
              <w:bottom w:val="single" w:sz="6" w:space="0" w:color="00FFFF"/>
              <w:right w:val="nil"/>
            </w:tcBorders>
          </w:tcPr>
          <w:p w:rsidR="003E26BF" w:rsidRDefault="003E26BF" w:rsidP="00CF281D">
            <w:pPr>
              <w:pStyle w:val="headerinfo"/>
              <w:spacing w:before="120" w:after="120"/>
              <w:rPr>
                <w:rFonts w:ascii="Arial" w:hAnsi="Arial"/>
                <w:b w:val="0"/>
                <w:sz w:val="22"/>
              </w:rPr>
            </w:pPr>
          </w:p>
        </w:tc>
      </w:tr>
      <w:tr w:rsidR="003E26BF" w:rsidTr="00CF281D">
        <w:tc>
          <w:tcPr>
            <w:tcW w:w="2270" w:type="dxa"/>
            <w:tcBorders>
              <w:top w:val="single" w:sz="6" w:space="0" w:color="00FFFF"/>
              <w:left w:val="nil"/>
              <w:bottom w:val="single" w:sz="6" w:space="0" w:color="00FFFF"/>
              <w:right w:val="nil"/>
            </w:tcBorders>
            <w:hideMark/>
          </w:tcPr>
          <w:p w:rsidR="003E26BF" w:rsidRDefault="003E26BF" w:rsidP="00CF281D">
            <w:pPr>
              <w:pStyle w:val="headerinfo"/>
              <w:tabs>
                <w:tab w:val="clear" w:pos="540"/>
                <w:tab w:val="left" w:pos="2053"/>
              </w:tabs>
              <w:spacing w:before="120" w:after="120"/>
              <w:ind w:left="-216" w:right="-1209"/>
            </w:pPr>
            <w:r>
              <w:rPr>
                <w:rFonts w:ascii="Arial" w:hAnsi="Arial"/>
                <w:b w:val="0"/>
                <w:sz w:val="22"/>
              </w:rPr>
              <w:t>Hospital Address:</w:t>
            </w:r>
          </w:p>
        </w:tc>
        <w:tc>
          <w:tcPr>
            <w:tcW w:w="8050" w:type="dxa"/>
            <w:gridSpan w:val="2"/>
            <w:tcBorders>
              <w:top w:val="single" w:sz="6" w:space="0" w:color="00FFFF"/>
              <w:left w:val="nil"/>
              <w:bottom w:val="single" w:sz="6" w:space="0" w:color="00FFFF"/>
              <w:right w:val="nil"/>
            </w:tcBorders>
          </w:tcPr>
          <w:p w:rsidR="003E26BF" w:rsidRDefault="003E26BF" w:rsidP="00CF281D">
            <w:pPr>
              <w:pStyle w:val="headerinfo"/>
              <w:spacing w:before="120" w:after="120"/>
              <w:rPr>
                <w:rFonts w:ascii="Arial" w:hAnsi="Arial"/>
                <w:b w:val="0"/>
                <w:sz w:val="22"/>
              </w:rPr>
            </w:pPr>
          </w:p>
        </w:tc>
      </w:tr>
      <w:tr w:rsidR="003E26BF" w:rsidTr="00CF281D">
        <w:tc>
          <w:tcPr>
            <w:tcW w:w="2270" w:type="dxa"/>
            <w:tcBorders>
              <w:top w:val="single" w:sz="6" w:space="0" w:color="00FFFF"/>
              <w:left w:val="nil"/>
              <w:bottom w:val="single" w:sz="6" w:space="0" w:color="00FFFF"/>
              <w:right w:val="nil"/>
            </w:tcBorders>
            <w:hideMark/>
          </w:tcPr>
          <w:p w:rsidR="003E26BF" w:rsidRDefault="003E26BF" w:rsidP="00CF281D">
            <w:pPr>
              <w:pStyle w:val="headerinfo"/>
              <w:spacing w:before="120" w:after="120"/>
              <w:ind w:left="-216"/>
              <w:rPr>
                <w:rFonts w:ascii="Arial" w:hAnsi="Arial"/>
                <w:b w:val="0"/>
                <w:sz w:val="22"/>
              </w:rPr>
            </w:pPr>
            <w:r>
              <w:rPr>
                <w:rFonts w:ascii="Arial" w:hAnsi="Arial"/>
                <w:b w:val="0"/>
                <w:sz w:val="22"/>
              </w:rPr>
              <w:t>Telephone (work):</w:t>
            </w:r>
          </w:p>
        </w:tc>
        <w:tc>
          <w:tcPr>
            <w:tcW w:w="3237" w:type="dxa"/>
            <w:tcBorders>
              <w:top w:val="single" w:sz="6" w:space="0" w:color="00FFFF"/>
              <w:left w:val="nil"/>
              <w:bottom w:val="single" w:sz="6" w:space="0" w:color="00FFFF"/>
              <w:right w:val="nil"/>
            </w:tcBorders>
          </w:tcPr>
          <w:p w:rsidR="003E26BF" w:rsidRDefault="003E26BF" w:rsidP="00CF281D">
            <w:pPr>
              <w:pStyle w:val="headerinfo"/>
              <w:spacing w:before="120" w:after="120"/>
              <w:rPr>
                <w:rFonts w:ascii="Arial" w:hAnsi="Arial"/>
                <w:b w:val="0"/>
                <w:sz w:val="22"/>
              </w:rPr>
            </w:pPr>
          </w:p>
        </w:tc>
        <w:tc>
          <w:tcPr>
            <w:tcW w:w="4813" w:type="dxa"/>
            <w:tcBorders>
              <w:top w:val="single" w:sz="6" w:space="0" w:color="00FFFF"/>
              <w:left w:val="nil"/>
              <w:bottom w:val="single" w:sz="6" w:space="0" w:color="00FFFF"/>
              <w:right w:val="nil"/>
            </w:tcBorders>
          </w:tcPr>
          <w:p w:rsidR="003E26BF" w:rsidRDefault="003E26BF" w:rsidP="00CF281D">
            <w:pPr>
              <w:pStyle w:val="headerinfo"/>
              <w:spacing w:before="120" w:after="120"/>
              <w:rPr>
                <w:rFonts w:ascii="Arial" w:hAnsi="Arial"/>
                <w:b w:val="0"/>
                <w:sz w:val="22"/>
              </w:rPr>
            </w:pPr>
          </w:p>
        </w:tc>
      </w:tr>
      <w:tr w:rsidR="003E26BF" w:rsidTr="00CF281D">
        <w:tc>
          <w:tcPr>
            <w:tcW w:w="2270" w:type="dxa"/>
            <w:tcBorders>
              <w:top w:val="single" w:sz="6" w:space="0" w:color="00FFFF"/>
              <w:left w:val="nil"/>
              <w:bottom w:val="single" w:sz="6" w:space="0" w:color="00FFFF"/>
              <w:right w:val="nil"/>
            </w:tcBorders>
            <w:hideMark/>
          </w:tcPr>
          <w:p w:rsidR="003E26BF" w:rsidRDefault="003E26BF" w:rsidP="00CF281D">
            <w:pPr>
              <w:pStyle w:val="headerinfo"/>
              <w:spacing w:before="120" w:after="120"/>
              <w:ind w:left="-216"/>
              <w:rPr>
                <w:rFonts w:ascii="Arial" w:hAnsi="Arial"/>
                <w:b w:val="0"/>
                <w:sz w:val="22"/>
              </w:rPr>
            </w:pPr>
            <w:r>
              <w:rPr>
                <w:rFonts w:ascii="Arial" w:hAnsi="Arial"/>
                <w:b w:val="0"/>
                <w:sz w:val="22"/>
              </w:rPr>
              <w:t>Mobile:</w:t>
            </w:r>
          </w:p>
        </w:tc>
        <w:tc>
          <w:tcPr>
            <w:tcW w:w="3237" w:type="dxa"/>
            <w:tcBorders>
              <w:top w:val="single" w:sz="6" w:space="0" w:color="00FFFF"/>
              <w:left w:val="nil"/>
              <w:bottom w:val="single" w:sz="6" w:space="0" w:color="00FFFF"/>
              <w:right w:val="nil"/>
            </w:tcBorders>
          </w:tcPr>
          <w:p w:rsidR="003E26BF" w:rsidRDefault="003E26BF" w:rsidP="00CF281D">
            <w:pPr>
              <w:pStyle w:val="headerinfo"/>
              <w:spacing w:before="120" w:after="120"/>
              <w:rPr>
                <w:rFonts w:ascii="Arial" w:hAnsi="Arial"/>
                <w:b w:val="0"/>
                <w:sz w:val="22"/>
              </w:rPr>
            </w:pPr>
          </w:p>
        </w:tc>
        <w:tc>
          <w:tcPr>
            <w:tcW w:w="4813" w:type="dxa"/>
            <w:tcBorders>
              <w:top w:val="single" w:sz="6" w:space="0" w:color="00FFFF"/>
              <w:left w:val="nil"/>
              <w:bottom w:val="single" w:sz="6" w:space="0" w:color="00FFFF"/>
              <w:right w:val="nil"/>
            </w:tcBorders>
          </w:tcPr>
          <w:p w:rsidR="003E26BF" w:rsidRDefault="003E26BF" w:rsidP="00CF281D">
            <w:pPr>
              <w:pStyle w:val="headerinfo"/>
              <w:spacing w:before="120" w:after="120"/>
              <w:rPr>
                <w:rFonts w:ascii="Arial" w:hAnsi="Arial"/>
                <w:b w:val="0"/>
                <w:sz w:val="22"/>
              </w:rPr>
            </w:pPr>
          </w:p>
        </w:tc>
      </w:tr>
      <w:tr w:rsidR="003E26BF" w:rsidTr="00CF281D">
        <w:tc>
          <w:tcPr>
            <w:tcW w:w="2270" w:type="dxa"/>
            <w:tcBorders>
              <w:top w:val="single" w:sz="6" w:space="0" w:color="00FFFF"/>
              <w:left w:val="nil"/>
              <w:bottom w:val="single" w:sz="6" w:space="0" w:color="00FFFF"/>
              <w:right w:val="nil"/>
            </w:tcBorders>
            <w:hideMark/>
          </w:tcPr>
          <w:p w:rsidR="003E26BF" w:rsidRDefault="003E26BF" w:rsidP="00CF281D">
            <w:pPr>
              <w:pStyle w:val="headerinfo"/>
              <w:spacing w:before="120" w:after="120"/>
              <w:ind w:left="-216"/>
              <w:rPr>
                <w:rFonts w:ascii="Arial" w:hAnsi="Arial"/>
                <w:b w:val="0"/>
                <w:sz w:val="22"/>
              </w:rPr>
            </w:pPr>
            <w:r>
              <w:rPr>
                <w:rFonts w:ascii="Arial" w:hAnsi="Arial"/>
                <w:b w:val="0"/>
                <w:sz w:val="22"/>
              </w:rPr>
              <w:t>Email:</w:t>
            </w:r>
          </w:p>
        </w:tc>
        <w:tc>
          <w:tcPr>
            <w:tcW w:w="8050" w:type="dxa"/>
            <w:gridSpan w:val="2"/>
            <w:tcBorders>
              <w:top w:val="single" w:sz="6" w:space="0" w:color="00FFFF"/>
              <w:left w:val="nil"/>
              <w:bottom w:val="single" w:sz="6" w:space="0" w:color="00FFFF"/>
              <w:right w:val="nil"/>
            </w:tcBorders>
          </w:tcPr>
          <w:p w:rsidR="003E26BF" w:rsidRDefault="003E26BF" w:rsidP="00CF281D">
            <w:pPr>
              <w:pStyle w:val="headerinfo"/>
              <w:spacing w:before="120" w:after="120"/>
              <w:rPr>
                <w:rFonts w:ascii="Arial" w:hAnsi="Arial"/>
                <w:b w:val="0"/>
                <w:sz w:val="22"/>
              </w:rPr>
            </w:pPr>
          </w:p>
        </w:tc>
      </w:tr>
    </w:tbl>
    <w:p w:rsidR="003E26BF" w:rsidRDefault="003E26BF" w:rsidP="003E26BF">
      <w:pPr>
        <w:pStyle w:val="BodyText3"/>
        <w:tabs>
          <w:tab w:val="left" w:pos="540"/>
        </w:tabs>
        <w:spacing w:before="120" w:after="0"/>
        <w:rPr>
          <w:b/>
          <w:bCs/>
        </w:rPr>
      </w:pPr>
      <w:r>
        <w:t xml:space="preserve">Please indicate your availability using the boxes below and return by fax or e-mail to      </w:t>
      </w:r>
      <w:r>
        <w:rPr>
          <w:b/>
        </w:rPr>
        <w:t>Sandra Foy</w:t>
      </w:r>
    </w:p>
    <w:p w:rsidR="003E26BF" w:rsidRDefault="003E26BF" w:rsidP="003E26BF">
      <w:pPr>
        <w:pStyle w:val="BodyText3"/>
        <w:tabs>
          <w:tab w:val="left" w:pos="540"/>
        </w:tabs>
        <w:spacing w:after="0"/>
      </w:pPr>
    </w:p>
    <w:p w:rsidR="003E26BF" w:rsidRPr="009D109A" w:rsidRDefault="003E26BF" w:rsidP="003E26BF">
      <w:pPr>
        <w:pStyle w:val="Heading7"/>
        <w:spacing w:before="120" w:after="120"/>
      </w:pPr>
      <w:r w:rsidRPr="00213ACF">
        <w:rPr>
          <w:i w:val="0"/>
        </w:rPr>
        <w:sym w:font="Wingdings" w:char="F06F"/>
      </w:r>
      <w:r>
        <w:tab/>
        <w:t>I accept the invitation to attend the above meeting on the 24</w:t>
      </w:r>
      <w:r w:rsidRPr="00425C2E">
        <w:rPr>
          <w:vertAlign w:val="superscript"/>
        </w:rPr>
        <w:t>th</w:t>
      </w:r>
      <w:r>
        <w:t xml:space="preserve"> June</w:t>
      </w:r>
    </w:p>
    <w:p w:rsidR="003E26BF" w:rsidRDefault="003E26BF" w:rsidP="003E26BF">
      <w:pPr>
        <w:pStyle w:val="Heading7"/>
        <w:keepLines w:val="0"/>
        <w:numPr>
          <w:ilvl w:val="0"/>
          <w:numId w:val="4"/>
        </w:numPr>
        <w:spacing w:before="120" w:after="120" w:line="240" w:lineRule="auto"/>
        <w:rPr>
          <w:sz w:val="24"/>
        </w:rPr>
      </w:pPr>
      <w:r>
        <w:t xml:space="preserve"> I am unable to attend the above meeting</w:t>
      </w:r>
    </w:p>
    <w:p w:rsidR="003E26BF" w:rsidRDefault="003E26BF" w:rsidP="003E26BF">
      <w:pPr>
        <w:pStyle w:val="BodyText3"/>
        <w:tabs>
          <w:tab w:val="left" w:pos="540"/>
        </w:tabs>
        <w:spacing w:before="120" w:after="0"/>
      </w:pPr>
    </w:p>
    <w:p w:rsidR="003E26BF" w:rsidRDefault="003E26BF" w:rsidP="003E26BF">
      <w:pPr>
        <w:pStyle w:val="BodyText3"/>
        <w:tabs>
          <w:tab w:val="left" w:pos="540"/>
        </w:tabs>
        <w:spacing w:before="120" w:after="0"/>
      </w:pPr>
      <w:r>
        <w:t>If you are travelling from outside Dublin, Novartis will be pleased to arrange your travel and accommodation. Please let Novartis know the details of your requirements:</w:t>
      </w:r>
    </w:p>
    <w:p w:rsidR="003E26BF" w:rsidRDefault="003E26BF" w:rsidP="003E26BF">
      <w:pPr>
        <w:pStyle w:val="BodyText3"/>
        <w:tabs>
          <w:tab w:val="left" w:pos="540"/>
        </w:tabs>
        <w:spacing w:after="0"/>
      </w:pPr>
    </w:p>
    <w:p w:rsidR="003E26BF" w:rsidRDefault="003E26BF" w:rsidP="003E26BF">
      <w:pPr>
        <w:pStyle w:val="Heading7"/>
        <w:spacing w:before="120" w:after="120"/>
      </w:pPr>
      <w:r w:rsidRPr="00213ACF">
        <w:rPr>
          <w:i w:val="0"/>
        </w:rPr>
        <w:sym w:font="Wingdings" w:char="F06F"/>
      </w:r>
      <w:r w:rsidRPr="00213ACF">
        <w:rPr>
          <w:i w:val="0"/>
        </w:rPr>
        <w:t xml:space="preserve"> </w:t>
      </w:r>
      <w:r>
        <w:t xml:space="preserve">      I require hotel accommodation</w:t>
      </w:r>
    </w:p>
    <w:p w:rsidR="003E26BF" w:rsidRDefault="003E26BF" w:rsidP="003E26BF">
      <w:pPr>
        <w:pStyle w:val="Heading7"/>
        <w:keepLines w:val="0"/>
        <w:numPr>
          <w:ilvl w:val="0"/>
          <w:numId w:val="4"/>
        </w:numPr>
        <w:spacing w:before="120" w:after="120" w:line="240" w:lineRule="auto"/>
      </w:pPr>
      <w:r>
        <w:t xml:space="preserve">I require travel arrangements: </w:t>
      </w:r>
    </w:p>
    <w:p w:rsidR="003E26BF" w:rsidRDefault="003E26BF" w:rsidP="003E26BF"/>
    <w:p w:rsidR="003E26BF" w:rsidRDefault="003E26BF" w:rsidP="003E26BF">
      <w:pPr>
        <w:ind w:left="540"/>
        <w:rPr>
          <w:rFonts w:ascii="Times New Roman" w:eastAsia="Calibri" w:hAnsi="Times New Roman"/>
          <w:szCs w:val="24"/>
        </w:rPr>
      </w:pPr>
      <w:r>
        <w:rPr>
          <w:rFonts w:ascii="Calibri" w:eastAsia="Calibri" w:hAnsi="Calibri"/>
        </w:rPr>
        <w:sym w:font="Wingdings" w:char="F06D"/>
      </w:r>
      <w:r>
        <w:rPr>
          <w:rFonts w:ascii="Calibri" w:eastAsia="Calibri" w:hAnsi="Calibri"/>
        </w:rPr>
        <w:t xml:space="preserve">  </w:t>
      </w:r>
      <w:r>
        <w:rPr>
          <w:rFonts w:ascii="Times New Roman" w:hAnsi="Times New Roman"/>
          <w:szCs w:val="24"/>
        </w:rPr>
        <w:t>Train</w:t>
      </w:r>
      <w:r>
        <w:rPr>
          <w:rFonts w:ascii="Times New Roman" w:eastAsia="Calibri" w:hAnsi="Times New Roman"/>
          <w:szCs w:val="24"/>
        </w:rPr>
        <w:t xml:space="preserve"> ticket, please specify train schedule________________________________</w:t>
      </w:r>
    </w:p>
    <w:p w:rsidR="003E26BF" w:rsidRDefault="003E26BF" w:rsidP="003E26BF">
      <w:pPr>
        <w:rPr>
          <w:rFonts w:ascii="Times New Roman" w:eastAsia="Calibri" w:hAnsi="Times New Roman"/>
          <w:szCs w:val="24"/>
        </w:rPr>
      </w:pPr>
    </w:p>
    <w:p w:rsidR="003E26BF" w:rsidRDefault="003E26BF" w:rsidP="003E26BF">
      <w:pPr>
        <w:rPr>
          <w:rFonts w:ascii="Times New Roman" w:eastAsia="Calibri" w:hAnsi="Times New Roman"/>
          <w:szCs w:val="24"/>
        </w:rPr>
      </w:pPr>
    </w:p>
    <w:p w:rsidR="003E26BF" w:rsidRDefault="003E26BF" w:rsidP="003E26BF">
      <w:pPr>
        <w:rPr>
          <w:rFonts w:ascii="Times New Roman" w:eastAsia="Calibri" w:hAnsi="Times New Roman"/>
          <w:szCs w:val="24"/>
        </w:rPr>
      </w:pPr>
    </w:p>
    <w:p w:rsidR="003E26BF" w:rsidRDefault="003E26BF" w:rsidP="003E26BF">
      <w:pPr>
        <w:tabs>
          <w:tab w:val="left" w:pos="6328"/>
        </w:tabs>
        <w:rPr>
          <w:rFonts w:ascii="Calibri" w:eastAsia="Calibri" w:hAnsi="Calibri"/>
        </w:rPr>
      </w:pPr>
      <w:r>
        <w:rPr>
          <w:rFonts w:ascii="Calibri" w:eastAsia="Calibri" w:hAnsi="Calibri"/>
        </w:rPr>
        <w:t>Signed:     ________________________________     Date:    ________________________</w:t>
      </w:r>
    </w:p>
    <w:p w:rsidR="003E26BF" w:rsidRDefault="003E26BF" w:rsidP="003E26BF">
      <w:pPr>
        <w:tabs>
          <w:tab w:val="left" w:pos="6328"/>
        </w:tabs>
        <w:rPr>
          <w:rFonts w:ascii="Calibri" w:eastAsia="Calibri" w:hAnsi="Calibri"/>
        </w:rPr>
      </w:pPr>
    </w:p>
    <w:p w:rsidR="00952ACC" w:rsidRPr="003E26BF" w:rsidRDefault="00952ACC" w:rsidP="003E26BF">
      <w:pPr>
        <w:rPr>
          <w:rFonts w:eastAsia="Calibri"/>
        </w:rPr>
      </w:pPr>
    </w:p>
    <w:sectPr w:rsidR="00952ACC" w:rsidRPr="003E26BF" w:rsidSect="00A63DCC">
      <w:headerReference w:type="default" r:id="rId10"/>
      <w:footerReference w:type="default" r:id="rId11"/>
      <w:headerReference w:type="first" r:id="rId12"/>
      <w:footerReference w:type="first" r:id="rId13"/>
      <w:pgSz w:w="11907" w:h="16840" w:code="9"/>
      <w:pgMar w:top="2835" w:right="851" w:bottom="1361" w:left="2155" w:header="454" w:footer="79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746" w:rsidRPr="007F6542" w:rsidRDefault="00EB1746" w:rsidP="007F6542">
      <w:pPr>
        <w:spacing w:line="240" w:lineRule="auto"/>
      </w:pPr>
      <w:r>
        <w:separator/>
      </w:r>
    </w:p>
  </w:endnote>
  <w:endnote w:type="continuationSeparator" w:id="0">
    <w:p w:rsidR="00EB1746" w:rsidRPr="007F6542" w:rsidRDefault="00EB1746" w:rsidP="007F65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onstantia"/>
    <w:charset w:val="00"/>
    <w:family w:val="roman"/>
    <w:pitch w:val="variable"/>
    <w:sig w:usb0="00000001" w:usb1="00000000" w:usb2="00000000" w:usb3="00000000" w:csb0="0000009F" w:csb1="00000000"/>
  </w:font>
  <w:font w:name="News Gothic MT">
    <w:altName w:val="Corbe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48A" w:rsidRPr="00425C2E" w:rsidRDefault="00425C2E" w:rsidP="00425C2E">
    <w:pPr>
      <w:rPr>
        <w:sz w:val="16"/>
        <w:szCs w:val="16"/>
        <w:lang w:val="en-IE"/>
      </w:rPr>
    </w:pPr>
    <w:r w:rsidRPr="00425C2E">
      <w:rPr>
        <w:sz w:val="16"/>
        <w:szCs w:val="16"/>
        <w:lang w:val="en-IE"/>
      </w:rPr>
      <w:t xml:space="preserve">Directors: </w:t>
    </w:r>
    <w:proofErr w:type="spellStart"/>
    <w:r w:rsidRPr="00425C2E">
      <w:rPr>
        <w:sz w:val="16"/>
        <w:szCs w:val="16"/>
        <w:lang w:val="en-IE"/>
      </w:rPr>
      <w:t>L.Callaghan</w:t>
    </w:r>
    <w:proofErr w:type="spellEnd"/>
    <w:r w:rsidRPr="00425C2E">
      <w:rPr>
        <w:sz w:val="16"/>
        <w:szCs w:val="16"/>
        <w:lang w:val="en-IE"/>
      </w:rPr>
      <w:t xml:space="preserve"> (Chairman), </w:t>
    </w:r>
    <w:proofErr w:type="spellStart"/>
    <w:r w:rsidRPr="00425C2E">
      <w:rPr>
        <w:sz w:val="16"/>
        <w:szCs w:val="16"/>
        <w:lang w:val="en-IE"/>
      </w:rPr>
      <w:t>S.Webb</w:t>
    </w:r>
    <w:proofErr w:type="spellEnd"/>
    <w:r w:rsidRPr="00425C2E">
      <w:rPr>
        <w:sz w:val="16"/>
        <w:szCs w:val="16"/>
        <w:lang w:val="en-IE"/>
      </w:rPr>
      <w:t xml:space="preserve">, </w:t>
    </w:r>
    <w:proofErr w:type="spellStart"/>
    <w:r w:rsidRPr="00425C2E">
      <w:rPr>
        <w:sz w:val="16"/>
        <w:szCs w:val="16"/>
        <w:lang w:val="en-IE"/>
      </w:rPr>
      <w:t>F.Guerard</w:t>
    </w:r>
    <w:proofErr w:type="spellEnd"/>
    <w:r w:rsidRPr="00425C2E">
      <w:rPr>
        <w:sz w:val="16"/>
        <w:szCs w:val="16"/>
        <w:lang w:val="en-IE"/>
      </w:rPr>
      <w:t xml:space="preserve">, </w:t>
    </w:r>
    <w:proofErr w:type="spellStart"/>
    <w:r w:rsidRPr="00425C2E">
      <w:rPr>
        <w:sz w:val="16"/>
        <w:szCs w:val="16"/>
        <w:lang w:val="en-IE"/>
      </w:rPr>
      <w:t>D.Glynn</w:t>
    </w:r>
    <w:proofErr w:type="spellEnd"/>
    <w:r w:rsidRPr="00425C2E">
      <w:rPr>
        <w:sz w:val="16"/>
        <w:szCs w:val="16"/>
        <w:lang w:val="en-IE"/>
      </w:rPr>
      <w:t xml:space="preserve">, </w:t>
    </w:r>
    <w:proofErr w:type="spellStart"/>
    <w:r w:rsidRPr="00425C2E">
      <w:rPr>
        <w:sz w:val="16"/>
        <w:szCs w:val="16"/>
        <w:lang w:val="en-IE"/>
      </w:rPr>
      <w:t>O.Fleuret</w:t>
    </w:r>
    <w:proofErr w:type="spellEnd"/>
    <w:r w:rsidRPr="00425C2E">
      <w:rPr>
        <w:sz w:val="16"/>
        <w:szCs w:val="16"/>
        <w:lang w:val="en-IE"/>
      </w:rPr>
      <w:t>. Registered in Ireland. Reg. No: 11931.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CC" w:rsidRDefault="00A63DCC">
    <w:pPr>
      <w:pStyle w:val="Footer"/>
    </w:pPr>
  </w:p>
  <w:p w:rsidR="00A63DCC" w:rsidRDefault="00A63DCC">
    <w:pPr>
      <w:pStyle w:val="Footer"/>
    </w:pPr>
  </w:p>
  <w:p w:rsidR="00A63DCC" w:rsidRDefault="00A63DCC">
    <w:pPr>
      <w:pStyle w:val="Footer"/>
    </w:pPr>
    <w:r>
      <w:t xml:space="preserve">Directors: L.Callaghan (Chairman), S.Webb, </w:t>
    </w:r>
    <w:r w:rsidR="00F06DAF" w:rsidRPr="00F06DAF">
      <w:t>F</w:t>
    </w:r>
    <w:r w:rsidR="00FD2F24">
      <w:t>.</w:t>
    </w:r>
    <w:r w:rsidR="00F06DAF" w:rsidRPr="00F06DAF">
      <w:t>Guerard, D</w:t>
    </w:r>
    <w:r w:rsidR="00FD2F24">
      <w:t>.</w:t>
    </w:r>
    <w:r w:rsidR="00F06DAF" w:rsidRPr="00F06DAF">
      <w:t>Glynn</w:t>
    </w:r>
    <w:r>
      <w:t>, H.J. Koch. Registered in Ireland. Reg. No: 11931.</w:t>
    </w:r>
  </w:p>
  <w:p w:rsidR="00A63DCC" w:rsidRDefault="00A63DCC">
    <w:pPr>
      <w:pStyle w:val="Footer"/>
    </w:pPr>
  </w:p>
  <w:tbl>
    <w:tblPr>
      <w:tblW w:w="0" w:type="auto"/>
      <w:tblLayout w:type="fixed"/>
      <w:tblCellMar>
        <w:left w:w="85" w:type="dxa"/>
        <w:right w:w="85" w:type="dxa"/>
      </w:tblCellMar>
      <w:tblLook w:val="0000"/>
    </w:tblPr>
    <w:tblGrid>
      <w:gridCol w:w="2325"/>
      <w:gridCol w:w="2325"/>
      <w:gridCol w:w="2325"/>
      <w:gridCol w:w="2325"/>
    </w:tblGrid>
    <w:tr w:rsidR="00A63DCC" w:rsidTr="00A63DCC">
      <w:tc>
        <w:tcPr>
          <w:tcW w:w="2325" w:type="dxa"/>
        </w:tcPr>
        <w:p w:rsidR="00A63DCC" w:rsidRDefault="00A63DCC">
          <w:pPr>
            <w:pStyle w:val="Footer"/>
          </w:pPr>
        </w:p>
      </w:tc>
      <w:tc>
        <w:tcPr>
          <w:tcW w:w="2325" w:type="dxa"/>
        </w:tcPr>
        <w:p w:rsidR="00A63DCC" w:rsidRDefault="00A63DCC">
          <w:pPr>
            <w:pStyle w:val="Footer"/>
          </w:pPr>
          <w:r>
            <w:t>www.ie.novartis.com</w:t>
          </w:r>
        </w:p>
      </w:tc>
      <w:tc>
        <w:tcPr>
          <w:tcW w:w="2325" w:type="dxa"/>
        </w:tcPr>
        <w:p w:rsidR="00A63DCC" w:rsidRDefault="00A63DCC">
          <w:pPr>
            <w:pStyle w:val="Footer"/>
          </w:pPr>
        </w:p>
      </w:tc>
      <w:tc>
        <w:tcPr>
          <w:tcW w:w="2325" w:type="dxa"/>
        </w:tcPr>
        <w:p w:rsidR="00A63DCC" w:rsidRDefault="00A63DCC">
          <w:pPr>
            <w:pStyle w:val="Footer"/>
          </w:pPr>
        </w:p>
      </w:tc>
    </w:tr>
  </w:tbl>
  <w:p w:rsidR="008D15F4" w:rsidRDefault="008D1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746" w:rsidRPr="007F6542" w:rsidRDefault="00EB1746" w:rsidP="007F6542">
      <w:pPr>
        <w:spacing w:line="240" w:lineRule="auto"/>
      </w:pPr>
      <w:r>
        <w:separator/>
      </w:r>
    </w:p>
  </w:footnote>
  <w:footnote w:type="continuationSeparator" w:id="0">
    <w:p w:rsidR="00EB1746" w:rsidRPr="007F6542" w:rsidRDefault="00EB1746" w:rsidP="007F654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85" w:type="dxa"/>
        <w:right w:w="85" w:type="dxa"/>
      </w:tblCellMar>
      <w:tblLook w:val="0000"/>
    </w:tblPr>
    <w:tblGrid>
      <w:gridCol w:w="4649"/>
      <w:gridCol w:w="2325"/>
      <w:gridCol w:w="2325"/>
    </w:tblGrid>
    <w:tr w:rsidR="008D15F4">
      <w:trPr>
        <w:cantSplit/>
        <w:trHeight w:hRule="exact" w:val="2371"/>
      </w:trPr>
      <w:tc>
        <w:tcPr>
          <w:tcW w:w="4649" w:type="dxa"/>
        </w:tcPr>
        <w:p w:rsidR="008D15F4" w:rsidRDefault="001C148A">
          <w:pPr>
            <w:pStyle w:val="Header"/>
          </w:pPr>
          <w:r>
            <w:rPr>
              <w:lang w:val="en-IE" w:eastAsia="en-IE"/>
            </w:rPr>
            <w:drawing>
              <wp:anchor distT="0" distB="0" distL="114300" distR="114300" simplePos="0" relativeHeight="251659264" behindDoc="0" locked="0" layoutInCell="1" allowOverlap="1">
                <wp:simplePos x="0" y="0"/>
                <wp:positionH relativeFrom="column">
                  <wp:posOffset>-332105</wp:posOffset>
                </wp:positionH>
                <wp:positionV relativeFrom="paragraph">
                  <wp:posOffset>146050</wp:posOffset>
                </wp:positionV>
                <wp:extent cx="2369820" cy="896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9820" cy="896620"/>
                        </a:xfrm>
                        <a:prstGeom prst="rect">
                          <a:avLst/>
                        </a:prstGeom>
                        <a:noFill/>
                        <a:ln>
                          <a:noFill/>
                        </a:ln>
                      </pic:spPr>
                    </pic:pic>
                  </a:graphicData>
                </a:graphic>
              </wp:anchor>
            </w:drawing>
          </w:r>
        </w:p>
      </w:tc>
      <w:tc>
        <w:tcPr>
          <w:tcW w:w="2325" w:type="dxa"/>
        </w:tcPr>
        <w:p w:rsidR="008D15F4" w:rsidRDefault="008D15F4">
          <w:pPr>
            <w:pStyle w:val="Header"/>
          </w:pPr>
        </w:p>
      </w:tc>
      <w:tc>
        <w:tcPr>
          <w:tcW w:w="2325" w:type="dxa"/>
        </w:tcPr>
        <w:p w:rsidR="008D15F4" w:rsidRDefault="008D15F4">
          <w:pPr>
            <w:pStyle w:val="Header"/>
          </w:pPr>
        </w:p>
      </w:tc>
    </w:tr>
  </w:tbl>
  <w:p w:rsidR="008D15F4" w:rsidRDefault="008D15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85" w:type="dxa"/>
        <w:right w:w="85" w:type="dxa"/>
      </w:tblCellMar>
      <w:tblLook w:val="0000"/>
    </w:tblPr>
    <w:tblGrid>
      <w:gridCol w:w="4535"/>
      <w:gridCol w:w="2268"/>
      <w:gridCol w:w="2268"/>
    </w:tblGrid>
    <w:tr w:rsidR="008D15F4" w:rsidTr="00A06ACA">
      <w:trPr>
        <w:cantSplit/>
        <w:trHeight w:hRule="exact" w:val="1985"/>
      </w:trPr>
      <w:tc>
        <w:tcPr>
          <w:tcW w:w="2500" w:type="pct"/>
        </w:tcPr>
        <w:p w:rsidR="00A06ACA" w:rsidRDefault="001C148A">
          <w:pPr>
            <w:pStyle w:val="Header"/>
          </w:pPr>
          <w:r>
            <w:rPr>
              <w:lang w:val="en-IE" w:eastAsia="en-IE"/>
            </w:rPr>
            <w:drawing>
              <wp:anchor distT="0" distB="0" distL="114300" distR="114300" simplePos="0" relativeHeight="251661312" behindDoc="0" locked="0" layoutInCell="1" allowOverlap="1">
                <wp:simplePos x="0" y="0"/>
                <wp:positionH relativeFrom="column">
                  <wp:posOffset>-179705</wp:posOffset>
                </wp:positionH>
                <wp:positionV relativeFrom="paragraph">
                  <wp:posOffset>298450</wp:posOffset>
                </wp:positionV>
                <wp:extent cx="2369820" cy="896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9820" cy="896620"/>
                        </a:xfrm>
                        <a:prstGeom prst="rect">
                          <a:avLst/>
                        </a:prstGeom>
                        <a:noFill/>
                        <a:ln>
                          <a:noFill/>
                        </a:ln>
                      </pic:spPr>
                    </pic:pic>
                  </a:graphicData>
                </a:graphic>
              </wp:anchor>
            </w:drawing>
          </w:r>
        </w:p>
        <w:p w:rsidR="00A06ACA" w:rsidRPr="00A06ACA" w:rsidRDefault="00A06ACA" w:rsidP="00A06ACA">
          <w:pPr>
            <w:rPr>
              <w:lang w:val="en-US"/>
            </w:rPr>
          </w:pPr>
        </w:p>
        <w:p w:rsidR="00A06ACA" w:rsidRPr="00A06ACA" w:rsidRDefault="00A06ACA" w:rsidP="00A06ACA">
          <w:pPr>
            <w:rPr>
              <w:lang w:val="en-US"/>
            </w:rPr>
          </w:pPr>
        </w:p>
        <w:p w:rsidR="00A06ACA" w:rsidRPr="00A06ACA" w:rsidRDefault="00A06ACA" w:rsidP="00A06ACA">
          <w:pPr>
            <w:rPr>
              <w:lang w:val="en-US"/>
            </w:rPr>
          </w:pPr>
        </w:p>
        <w:p w:rsidR="00A06ACA" w:rsidRPr="00A06ACA" w:rsidRDefault="00A06ACA" w:rsidP="00A06ACA">
          <w:pPr>
            <w:rPr>
              <w:lang w:val="en-US"/>
            </w:rPr>
          </w:pPr>
        </w:p>
        <w:p w:rsidR="00A06ACA" w:rsidRPr="00A06ACA" w:rsidRDefault="00A06ACA" w:rsidP="00A06ACA">
          <w:pPr>
            <w:rPr>
              <w:lang w:val="en-US"/>
            </w:rPr>
          </w:pPr>
        </w:p>
        <w:p w:rsidR="008D15F4" w:rsidRPr="00A06ACA" w:rsidRDefault="008D15F4" w:rsidP="00A06ACA">
          <w:pPr>
            <w:tabs>
              <w:tab w:val="left" w:pos="1209"/>
            </w:tabs>
            <w:rPr>
              <w:lang w:val="en-US"/>
            </w:rPr>
          </w:pPr>
        </w:p>
      </w:tc>
      <w:tc>
        <w:tcPr>
          <w:tcW w:w="1250" w:type="pct"/>
        </w:tcPr>
        <w:p w:rsidR="00F06DAF" w:rsidRDefault="00A675B6" w:rsidP="00F06DAF">
          <w:pPr>
            <w:pStyle w:val="Header"/>
            <w:rPr>
              <w:b/>
            </w:rPr>
          </w:pPr>
          <w:r>
            <w:rPr>
              <w:b/>
            </w:rPr>
            <w:t>Oliver McCrohan PhD.</w:t>
          </w:r>
        </w:p>
        <w:p w:rsidR="008D15F4" w:rsidRDefault="00A675B6" w:rsidP="00F06DAF">
          <w:pPr>
            <w:pStyle w:val="Header"/>
          </w:pPr>
          <w:r>
            <w:t>Medical Advisor</w:t>
          </w:r>
          <w:r w:rsidR="00A63DCC">
            <w:br/>
          </w:r>
        </w:p>
      </w:tc>
      <w:tc>
        <w:tcPr>
          <w:tcW w:w="1250" w:type="pct"/>
        </w:tcPr>
        <w:p w:rsidR="00A63DCC" w:rsidRDefault="00A63DCC">
          <w:pPr>
            <w:pStyle w:val="Header"/>
            <w:tabs>
              <w:tab w:val="left" w:pos="284"/>
            </w:tabs>
          </w:pPr>
          <w:r>
            <w:rPr>
              <w:b/>
            </w:rPr>
            <w:t>Novartis Ireland Ltd</w:t>
          </w:r>
          <w:r>
            <w:br/>
            <w:t>Beech House</w:t>
          </w:r>
          <w:r>
            <w:br/>
            <w:t>Beech Hill Office Campus</w:t>
          </w:r>
          <w:r>
            <w:br/>
            <w:t>Clonskeagh</w:t>
          </w:r>
          <w:r>
            <w:br/>
            <w:t>Dublin 4</w:t>
          </w:r>
        </w:p>
        <w:p w:rsidR="00A63DCC" w:rsidRDefault="00A63DCC">
          <w:pPr>
            <w:pStyle w:val="Header"/>
            <w:tabs>
              <w:tab w:val="left" w:pos="284"/>
            </w:tabs>
          </w:pPr>
          <w:r>
            <w:t>Tel</w:t>
          </w:r>
          <w:r>
            <w:tab/>
            <w:t>+353 1 2601255</w:t>
          </w:r>
        </w:p>
        <w:p w:rsidR="00A63DCC" w:rsidRDefault="00A63DCC">
          <w:pPr>
            <w:pStyle w:val="Header"/>
            <w:tabs>
              <w:tab w:val="left" w:pos="284"/>
            </w:tabs>
          </w:pPr>
          <w:r>
            <w:t>Fax</w:t>
          </w:r>
          <w:r>
            <w:tab/>
            <w:t>+353 1 2601263</w:t>
          </w:r>
        </w:p>
        <w:p w:rsidR="008D15F4" w:rsidRDefault="00A675B6" w:rsidP="00A675B6">
          <w:pPr>
            <w:pStyle w:val="Header"/>
            <w:tabs>
              <w:tab w:val="left" w:pos="284"/>
            </w:tabs>
          </w:pPr>
          <w:r>
            <w:t>oliver.mccrohan</w:t>
          </w:r>
          <w:r w:rsidR="00A63DCC">
            <w:t>@novartis.com</w:t>
          </w:r>
        </w:p>
      </w:tc>
    </w:tr>
  </w:tbl>
  <w:p w:rsidR="008D15F4" w:rsidRDefault="008D15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A9B"/>
    <w:multiLevelType w:val="hybridMultilevel"/>
    <w:tmpl w:val="C562BB80"/>
    <w:lvl w:ilvl="0" w:tplc="CF8E0D7C">
      <w:start w:val="1"/>
      <w:numFmt w:val="bullet"/>
      <w:lvlText w:val="•"/>
      <w:lvlJc w:val="left"/>
      <w:pPr>
        <w:tabs>
          <w:tab w:val="num" w:pos="720"/>
        </w:tabs>
        <w:ind w:left="720" w:hanging="360"/>
      </w:pPr>
      <w:rPr>
        <w:rFonts w:ascii="Arial" w:hAnsi="Arial" w:hint="default"/>
      </w:rPr>
    </w:lvl>
    <w:lvl w:ilvl="1" w:tplc="D184714E">
      <w:start w:val="1104"/>
      <w:numFmt w:val="bullet"/>
      <w:lvlText w:val="•"/>
      <w:lvlJc w:val="left"/>
      <w:pPr>
        <w:tabs>
          <w:tab w:val="num" w:pos="1440"/>
        </w:tabs>
        <w:ind w:left="1440" w:hanging="360"/>
      </w:pPr>
      <w:rPr>
        <w:rFonts w:ascii="Arial" w:hAnsi="Arial" w:hint="default"/>
      </w:rPr>
    </w:lvl>
    <w:lvl w:ilvl="2" w:tplc="3B42AEF2" w:tentative="1">
      <w:start w:val="1"/>
      <w:numFmt w:val="bullet"/>
      <w:lvlText w:val="•"/>
      <w:lvlJc w:val="left"/>
      <w:pPr>
        <w:tabs>
          <w:tab w:val="num" w:pos="2160"/>
        </w:tabs>
        <w:ind w:left="2160" w:hanging="360"/>
      </w:pPr>
      <w:rPr>
        <w:rFonts w:ascii="Arial" w:hAnsi="Arial" w:hint="default"/>
      </w:rPr>
    </w:lvl>
    <w:lvl w:ilvl="3" w:tplc="149850BC" w:tentative="1">
      <w:start w:val="1"/>
      <w:numFmt w:val="bullet"/>
      <w:lvlText w:val="•"/>
      <w:lvlJc w:val="left"/>
      <w:pPr>
        <w:tabs>
          <w:tab w:val="num" w:pos="2880"/>
        </w:tabs>
        <w:ind w:left="2880" w:hanging="360"/>
      </w:pPr>
      <w:rPr>
        <w:rFonts w:ascii="Arial" w:hAnsi="Arial" w:hint="default"/>
      </w:rPr>
    </w:lvl>
    <w:lvl w:ilvl="4" w:tplc="CCB61A0E" w:tentative="1">
      <w:start w:val="1"/>
      <w:numFmt w:val="bullet"/>
      <w:lvlText w:val="•"/>
      <w:lvlJc w:val="left"/>
      <w:pPr>
        <w:tabs>
          <w:tab w:val="num" w:pos="3600"/>
        </w:tabs>
        <w:ind w:left="3600" w:hanging="360"/>
      </w:pPr>
      <w:rPr>
        <w:rFonts w:ascii="Arial" w:hAnsi="Arial" w:hint="default"/>
      </w:rPr>
    </w:lvl>
    <w:lvl w:ilvl="5" w:tplc="D910BE5C" w:tentative="1">
      <w:start w:val="1"/>
      <w:numFmt w:val="bullet"/>
      <w:lvlText w:val="•"/>
      <w:lvlJc w:val="left"/>
      <w:pPr>
        <w:tabs>
          <w:tab w:val="num" w:pos="4320"/>
        </w:tabs>
        <w:ind w:left="4320" w:hanging="360"/>
      </w:pPr>
      <w:rPr>
        <w:rFonts w:ascii="Arial" w:hAnsi="Arial" w:hint="default"/>
      </w:rPr>
    </w:lvl>
    <w:lvl w:ilvl="6" w:tplc="5A364606" w:tentative="1">
      <w:start w:val="1"/>
      <w:numFmt w:val="bullet"/>
      <w:lvlText w:val="•"/>
      <w:lvlJc w:val="left"/>
      <w:pPr>
        <w:tabs>
          <w:tab w:val="num" w:pos="5040"/>
        </w:tabs>
        <w:ind w:left="5040" w:hanging="360"/>
      </w:pPr>
      <w:rPr>
        <w:rFonts w:ascii="Arial" w:hAnsi="Arial" w:hint="default"/>
      </w:rPr>
    </w:lvl>
    <w:lvl w:ilvl="7" w:tplc="C3343600" w:tentative="1">
      <w:start w:val="1"/>
      <w:numFmt w:val="bullet"/>
      <w:lvlText w:val="•"/>
      <w:lvlJc w:val="left"/>
      <w:pPr>
        <w:tabs>
          <w:tab w:val="num" w:pos="5760"/>
        </w:tabs>
        <w:ind w:left="5760" w:hanging="360"/>
      </w:pPr>
      <w:rPr>
        <w:rFonts w:ascii="Arial" w:hAnsi="Arial" w:hint="default"/>
      </w:rPr>
    </w:lvl>
    <w:lvl w:ilvl="8" w:tplc="2C0893A8" w:tentative="1">
      <w:start w:val="1"/>
      <w:numFmt w:val="bullet"/>
      <w:lvlText w:val="•"/>
      <w:lvlJc w:val="left"/>
      <w:pPr>
        <w:tabs>
          <w:tab w:val="num" w:pos="6480"/>
        </w:tabs>
        <w:ind w:left="6480" w:hanging="360"/>
      </w:pPr>
      <w:rPr>
        <w:rFonts w:ascii="Arial" w:hAnsi="Arial" w:hint="default"/>
      </w:rPr>
    </w:lvl>
  </w:abstractNum>
  <w:abstractNum w:abstractNumId="1">
    <w:nsid w:val="02DA26AB"/>
    <w:multiLevelType w:val="hybridMultilevel"/>
    <w:tmpl w:val="564899E6"/>
    <w:lvl w:ilvl="0" w:tplc="9034B61E">
      <w:start w:val="1"/>
      <w:numFmt w:val="bullet"/>
      <w:lvlText w:val="•"/>
      <w:lvlJc w:val="left"/>
      <w:pPr>
        <w:tabs>
          <w:tab w:val="num" w:pos="720"/>
        </w:tabs>
        <w:ind w:left="720" w:hanging="360"/>
      </w:pPr>
      <w:rPr>
        <w:rFonts w:ascii="Arial" w:hAnsi="Arial" w:hint="default"/>
      </w:rPr>
    </w:lvl>
    <w:lvl w:ilvl="1" w:tplc="4E64BC7E" w:tentative="1">
      <w:start w:val="1"/>
      <w:numFmt w:val="bullet"/>
      <w:lvlText w:val="•"/>
      <w:lvlJc w:val="left"/>
      <w:pPr>
        <w:tabs>
          <w:tab w:val="num" w:pos="1440"/>
        </w:tabs>
        <w:ind w:left="1440" w:hanging="360"/>
      </w:pPr>
      <w:rPr>
        <w:rFonts w:ascii="Arial" w:hAnsi="Arial" w:hint="default"/>
      </w:rPr>
    </w:lvl>
    <w:lvl w:ilvl="2" w:tplc="C942792A" w:tentative="1">
      <w:start w:val="1"/>
      <w:numFmt w:val="bullet"/>
      <w:lvlText w:val="•"/>
      <w:lvlJc w:val="left"/>
      <w:pPr>
        <w:tabs>
          <w:tab w:val="num" w:pos="2160"/>
        </w:tabs>
        <w:ind w:left="2160" w:hanging="360"/>
      </w:pPr>
      <w:rPr>
        <w:rFonts w:ascii="Arial" w:hAnsi="Arial" w:hint="default"/>
      </w:rPr>
    </w:lvl>
    <w:lvl w:ilvl="3" w:tplc="DD8A9D98" w:tentative="1">
      <w:start w:val="1"/>
      <w:numFmt w:val="bullet"/>
      <w:lvlText w:val="•"/>
      <w:lvlJc w:val="left"/>
      <w:pPr>
        <w:tabs>
          <w:tab w:val="num" w:pos="2880"/>
        </w:tabs>
        <w:ind w:left="2880" w:hanging="360"/>
      </w:pPr>
      <w:rPr>
        <w:rFonts w:ascii="Arial" w:hAnsi="Arial" w:hint="default"/>
      </w:rPr>
    </w:lvl>
    <w:lvl w:ilvl="4" w:tplc="82381C40" w:tentative="1">
      <w:start w:val="1"/>
      <w:numFmt w:val="bullet"/>
      <w:lvlText w:val="•"/>
      <w:lvlJc w:val="left"/>
      <w:pPr>
        <w:tabs>
          <w:tab w:val="num" w:pos="3600"/>
        </w:tabs>
        <w:ind w:left="3600" w:hanging="360"/>
      </w:pPr>
      <w:rPr>
        <w:rFonts w:ascii="Arial" w:hAnsi="Arial" w:hint="default"/>
      </w:rPr>
    </w:lvl>
    <w:lvl w:ilvl="5" w:tplc="414C5CCA" w:tentative="1">
      <w:start w:val="1"/>
      <w:numFmt w:val="bullet"/>
      <w:lvlText w:val="•"/>
      <w:lvlJc w:val="left"/>
      <w:pPr>
        <w:tabs>
          <w:tab w:val="num" w:pos="4320"/>
        </w:tabs>
        <w:ind w:left="4320" w:hanging="360"/>
      </w:pPr>
      <w:rPr>
        <w:rFonts w:ascii="Arial" w:hAnsi="Arial" w:hint="default"/>
      </w:rPr>
    </w:lvl>
    <w:lvl w:ilvl="6" w:tplc="4C64056A" w:tentative="1">
      <w:start w:val="1"/>
      <w:numFmt w:val="bullet"/>
      <w:lvlText w:val="•"/>
      <w:lvlJc w:val="left"/>
      <w:pPr>
        <w:tabs>
          <w:tab w:val="num" w:pos="5040"/>
        </w:tabs>
        <w:ind w:left="5040" w:hanging="360"/>
      </w:pPr>
      <w:rPr>
        <w:rFonts w:ascii="Arial" w:hAnsi="Arial" w:hint="default"/>
      </w:rPr>
    </w:lvl>
    <w:lvl w:ilvl="7" w:tplc="09DCBC76" w:tentative="1">
      <w:start w:val="1"/>
      <w:numFmt w:val="bullet"/>
      <w:lvlText w:val="•"/>
      <w:lvlJc w:val="left"/>
      <w:pPr>
        <w:tabs>
          <w:tab w:val="num" w:pos="5760"/>
        </w:tabs>
        <w:ind w:left="5760" w:hanging="360"/>
      </w:pPr>
      <w:rPr>
        <w:rFonts w:ascii="Arial" w:hAnsi="Arial" w:hint="default"/>
      </w:rPr>
    </w:lvl>
    <w:lvl w:ilvl="8" w:tplc="6E80C134" w:tentative="1">
      <w:start w:val="1"/>
      <w:numFmt w:val="bullet"/>
      <w:lvlText w:val="•"/>
      <w:lvlJc w:val="left"/>
      <w:pPr>
        <w:tabs>
          <w:tab w:val="num" w:pos="6480"/>
        </w:tabs>
        <w:ind w:left="6480" w:hanging="360"/>
      </w:pPr>
      <w:rPr>
        <w:rFonts w:ascii="Arial" w:hAnsi="Arial" w:hint="default"/>
      </w:rPr>
    </w:lvl>
  </w:abstractNum>
  <w:abstractNum w:abstractNumId="2">
    <w:nsid w:val="04596A56"/>
    <w:multiLevelType w:val="hybridMultilevel"/>
    <w:tmpl w:val="50E6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839B1"/>
    <w:multiLevelType w:val="hybridMultilevel"/>
    <w:tmpl w:val="14C2BDE0"/>
    <w:lvl w:ilvl="0" w:tplc="D7D25038">
      <w:start w:val="1"/>
      <w:numFmt w:val="bullet"/>
      <w:lvlText w:val=""/>
      <w:lvlJc w:val="left"/>
      <w:pPr>
        <w:tabs>
          <w:tab w:val="num" w:pos="720"/>
        </w:tabs>
        <w:ind w:left="720" w:hanging="360"/>
      </w:pPr>
      <w:rPr>
        <w:rFonts w:ascii="Wingdings" w:hAnsi="Wingdings" w:hint="default"/>
      </w:rPr>
    </w:lvl>
    <w:lvl w:ilvl="1" w:tplc="097AE9A2">
      <w:start w:val="1076"/>
      <w:numFmt w:val="bullet"/>
      <w:lvlText w:val="•"/>
      <w:lvlJc w:val="left"/>
      <w:pPr>
        <w:tabs>
          <w:tab w:val="num" w:pos="1440"/>
        </w:tabs>
        <w:ind w:left="1440" w:hanging="360"/>
      </w:pPr>
      <w:rPr>
        <w:rFonts w:ascii="Arial" w:hAnsi="Arial" w:cs="Times New Roman" w:hint="default"/>
      </w:rPr>
    </w:lvl>
    <w:lvl w:ilvl="2" w:tplc="94BA5190">
      <w:start w:val="1076"/>
      <w:numFmt w:val="bullet"/>
      <w:lvlText w:val="-"/>
      <w:lvlJc w:val="left"/>
      <w:pPr>
        <w:tabs>
          <w:tab w:val="num" w:pos="2160"/>
        </w:tabs>
        <w:ind w:left="2160" w:hanging="360"/>
      </w:pPr>
      <w:rPr>
        <w:rFonts w:ascii="Arial" w:hAnsi="Arial" w:cs="Times New Roman" w:hint="default"/>
      </w:rPr>
    </w:lvl>
    <w:lvl w:ilvl="3" w:tplc="763C6468">
      <w:start w:val="1"/>
      <w:numFmt w:val="decimal"/>
      <w:lvlText w:val="%4."/>
      <w:lvlJc w:val="left"/>
      <w:pPr>
        <w:tabs>
          <w:tab w:val="num" w:pos="2880"/>
        </w:tabs>
        <w:ind w:left="2880" w:hanging="360"/>
      </w:pPr>
    </w:lvl>
    <w:lvl w:ilvl="4" w:tplc="52029970">
      <w:start w:val="1"/>
      <w:numFmt w:val="bullet"/>
      <w:lvlText w:val=""/>
      <w:lvlJc w:val="left"/>
      <w:pPr>
        <w:tabs>
          <w:tab w:val="num" w:pos="3600"/>
        </w:tabs>
        <w:ind w:left="3600" w:hanging="360"/>
      </w:pPr>
      <w:rPr>
        <w:rFonts w:ascii="Wingdings" w:hAnsi="Wingdings" w:hint="default"/>
      </w:rPr>
    </w:lvl>
    <w:lvl w:ilvl="5" w:tplc="F5DCB8D8">
      <w:start w:val="1"/>
      <w:numFmt w:val="bullet"/>
      <w:lvlText w:val=""/>
      <w:lvlJc w:val="left"/>
      <w:pPr>
        <w:tabs>
          <w:tab w:val="num" w:pos="4320"/>
        </w:tabs>
        <w:ind w:left="4320" w:hanging="360"/>
      </w:pPr>
      <w:rPr>
        <w:rFonts w:ascii="Wingdings" w:hAnsi="Wingdings" w:hint="default"/>
      </w:rPr>
    </w:lvl>
    <w:lvl w:ilvl="6" w:tplc="CA06EF9E">
      <w:start w:val="1"/>
      <w:numFmt w:val="bullet"/>
      <w:lvlText w:val=""/>
      <w:lvlJc w:val="left"/>
      <w:pPr>
        <w:tabs>
          <w:tab w:val="num" w:pos="5040"/>
        </w:tabs>
        <w:ind w:left="5040" w:hanging="360"/>
      </w:pPr>
      <w:rPr>
        <w:rFonts w:ascii="Wingdings" w:hAnsi="Wingdings" w:hint="default"/>
      </w:rPr>
    </w:lvl>
    <w:lvl w:ilvl="7" w:tplc="264C8AE8">
      <w:start w:val="1"/>
      <w:numFmt w:val="bullet"/>
      <w:lvlText w:val=""/>
      <w:lvlJc w:val="left"/>
      <w:pPr>
        <w:tabs>
          <w:tab w:val="num" w:pos="5760"/>
        </w:tabs>
        <w:ind w:left="5760" w:hanging="360"/>
      </w:pPr>
      <w:rPr>
        <w:rFonts w:ascii="Wingdings" w:hAnsi="Wingdings" w:hint="default"/>
      </w:rPr>
    </w:lvl>
    <w:lvl w:ilvl="8" w:tplc="824ABD90">
      <w:start w:val="1"/>
      <w:numFmt w:val="bullet"/>
      <w:lvlText w:val=""/>
      <w:lvlJc w:val="left"/>
      <w:pPr>
        <w:tabs>
          <w:tab w:val="num" w:pos="6480"/>
        </w:tabs>
        <w:ind w:left="6480" w:hanging="360"/>
      </w:pPr>
      <w:rPr>
        <w:rFonts w:ascii="Wingdings" w:hAnsi="Wingdings" w:hint="default"/>
      </w:rPr>
    </w:lvl>
  </w:abstractNum>
  <w:abstractNum w:abstractNumId="4">
    <w:nsid w:val="29416DCD"/>
    <w:multiLevelType w:val="hybridMultilevel"/>
    <w:tmpl w:val="39C21086"/>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nsid w:val="2C574F51"/>
    <w:multiLevelType w:val="hybridMultilevel"/>
    <w:tmpl w:val="3710B9F2"/>
    <w:lvl w:ilvl="0" w:tplc="06068714">
      <w:start w:val="1"/>
      <w:numFmt w:val="bullet"/>
      <w:lvlText w:val="•"/>
      <w:lvlJc w:val="left"/>
      <w:pPr>
        <w:tabs>
          <w:tab w:val="num" w:pos="720"/>
        </w:tabs>
        <w:ind w:left="720" w:hanging="360"/>
      </w:pPr>
      <w:rPr>
        <w:rFonts w:ascii="Arial" w:hAnsi="Arial" w:hint="default"/>
      </w:rPr>
    </w:lvl>
    <w:lvl w:ilvl="1" w:tplc="8A08FEDA">
      <w:start w:val="1104"/>
      <w:numFmt w:val="bullet"/>
      <w:lvlText w:val="•"/>
      <w:lvlJc w:val="left"/>
      <w:pPr>
        <w:tabs>
          <w:tab w:val="num" w:pos="1440"/>
        </w:tabs>
        <w:ind w:left="1440" w:hanging="360"/>
      </w:pPr>
      <w:rPr>
        <w:rFonts w:ascii="Arial" w:hAnsi="Arial" w:hint="default"/>
      </w:rPr>
    </w:lvl>
    <w:lvl w:ilvl="2" w:tplc="9F1C9D1E" w:tentative="1">
      <w:start w:val="1"/>
      <w:numFmt w:val="bullet"/>
      <w:lvlText w:val="•"/>
      <w:lvlJc w:val="left"/>
      <w:pPr>
        <w:tabs>
          <w:tab w:val="num" w:pos="2160"/>
        </w:tabs>
        <w:ind w:left="2160" w:hanging="360"/>
      </w:pPr>
      <w:rPr>
        <w:rFonts w:ascii="Arial" w:hAnsi="Arial" w:hint="default"/>
      </w:rPr>
    </w:lvl>
    <w:lvl w:ilvl="3" w:tplc="05F6E78E" w:tentative="1">
      <w:start w:val="1"/>
      <w:numFmt w:val="bullet"/>
      <w:lvlText w:val="•"/>
      <w:lvlJc w:val="left"/>
      <w:pPr>
        <w:tabs>
          <w:tab w:val="num" w:pos="2880"/>
        </w:tabs>
        <w:ind w:left="2880" w:hanging="360"/>
      </w:pPr>
      <w:rPr>
        <w:rFonts w:ascii="Arial" w:hAnsi="Arial" w:hint="default"/>
      </w:rPr>
    </w:lvl>
    <w:lvl w:ilvl="4" w:tplc="CA887798" w:tentative="1">
      <w:start w:val="1"/>
      <w:numFmt w:val="bullet"/>
      <w:lvlText w:val="•"/>
      <w:lvlJc w:val="left"/>
      <w:pPr>
        <w:tabs>
          <w:tab w:val="num" w:pos="3600"/>
        </w:tabs>
        <w:ind w:left="3600" w:hanging="360"/>
      </w:pPr>
      <w:rPr>
        <w:rFonts w:ascii="Arial" w:hAnsi="Arial" w:hint="default"/>
      </w:rPr>
    </w:lvl>
    <w:lvl w:ilvl="5" w:tplc="8EACF8C2" w:tentative="1">
      <w:start w:val="1"/>
      <w:numFmt w:val="bullet"/>
      <w:lvlText w:val="•"/>
      <w:lvlJc w:val="left"/>
      <w:pPr>
        <w:tabs>
          <w:tab w:val="num" w:pos="4320"/>
        </w:tabs>
        <w:ind w:left="4320" w:hanging="360"/>
      </w:pPr>
      <w:rPr>
        <w:rFonts w:ascii="Arial" w:hAnsi="Arial" w:hint="default"/>
      </w:rPr>
    </w:lvl>
    <w:lvl w:ilvl="6" w:tplc="AE4C4672" w:tentative="1">
      <w:start w:val="1"/>
      <w:numFmt w:val="bullet"/>
      <w:lvlText w:val="•"/>
      <w:lvlJc w:val="left"/>
      <w:pPr>
        <w:tabs>
          <w:tab w:val="num" w:pos="5040"/>
        </w:tabs>
        <w:ind w:left="5040" w:hanging="360"/>
      </w:pPr>
      <w:rPr>
        <w:rFonts w:ascii="Arial" w:hAnsi="Arial" w:hint="default"/>
      </w:rPr>
    </w:lvl>
    <w:lvl w:ilvl="7" w:tplc="E8B8A0B6" w:tentative="1">
      <w:start w:val="1"/>
      <w:numFmt w:val="bullet"/>
      <w:lvlText w:val="•"/>
      <w:lvlJc w:val="left"/>
      <w:pPr>
        <w:tabs>
          <w:tab w:val="num" w:pos="5760"/>
        </w:tabs>
        <w:ind w:left="5760" w:hanging="360"/>
      </w:pPr>
      <w:rPr>
        <w:rFonts w:ascii="Arial" w:hAnsi="Arial" w:hint="default"/>
      </w:rPr>
    </w:lvl>
    <w:lvl w:ilvl="8" w:tplc="125CD19A" w:tentative="1">
      <w:start w:val="1"/>
      <w:numFmt w:val="bullet"/>
      <w:lvlText w:val="•"/>
      <w:lvlJc w:val="left"/>
      <w:pPr>
        <w:tabs>
          <w:tab w:val="num" w:pos="6480"/>
        </w:tabs>
        <w:ind w:left="6480" w:hanging="360"/>
      </w:pPr>
      <w:rPr>
        <w:rFonts w:ascii="Arial" w:hAnsi="Arial" w:hint="default"/>
      </w:rPr>
    </w:lvl>
  </w:abstractNum>
  <w:abstractNum w:abstractNumId="6">
    <w:nsid w:val="3492755D"/>
    <w:multiLevelType w:val="hybridMultilevel"/>
    <w:tmpl w:val="83C6DBA4"/>
    <w:lvl w:ilvl="0" w:tplc="E294F0C4">
      <w:start w:val="1"/>
      <w:numFmt w:val="bullet"/>
      <w:lvlText w:val="•"/>
      <w:lvlJc w:val="left"/>
      <w:pPr>
        <w:tabs>
          <w:tab w:val="num" w:pos="720"/>
        </w:tabs>
        <w:ind w:left="720" w:hanging="360"/>
      </w:pPr>
      <w:rPr>
        <w:rFonts w:ascii="Arial" w:hAnsi="Arial" w:hint="default"/>
      </w:rPr>
    </w:lvl>
    <w:lvl w:ilvl="1" w:tplc="40CC4B1A" w:tentative="1">
      <w:start w:val="1"/>
      <w:numFmt w:val="bullet"/>
      <w:lvlText w:val="•"/>
      <w:lvlJc w:val="left"/>
      <w:pPr>
        <w:tabs>
          <w:tab w:val="num" w:pos="1440"/>
        </w:tabs>
        <w:ind w:left="1440" w:hanging="360"/>
      </w:pPr>
      <w:rPr>
        <w:rFonts w:ascii="Arial" w:hAnsi="Arial" w:hint="default"/>
      </w:rPr>
    </w:lvl>
    <w:lvl w:ilvl="2" w:tplc="AB207372" w:tentative="1">
      <w:start w:val="1"/>
      <w:numFmt w:val="bullet"/>
      <w:lvlText w:val="•"/>
      <w:lvlJc w:val="left"/>
      <w:pPr>
        <w:tabs>
          <w:tab w:val="num" w:pos="2160"/>
        </w:tabs>
        <w:ind w:left="2160" w:hanging="360"/>
      </w:pPr>
      <w:rPr>
        <w:rFonts w:ascii="Arial" w:hAnsi="Arial" w:hint="default"/>
      </w:rPr>
    </w:lvl>
    <w:lvl w:ilvl="3" w:tplc="4916310C" w:tentative="1">
      <w:start w:val="1"/>
      <w:numFmt w:val="bullet"/>
      <w:lvlText w:val="•"/>
      <w:lvlJc w:val="left"/>
      <w:pPr>
        <w:tabs>
          <w:tab w:val="num" w:pos="2880"/>
        </w:tabs>
        <w:ind w:left="2880" w:hanging="360"/>
      </w:pPr>
      <w:rPr>
        <w:rFonts w:ascii="Arial" w:hAnsi="Arial" w:hint="default"/>
      </w:rPr>
    </w:lvl>
    <w:lvl w:ilvl="4" w:tplc="E0164D08" w:tentative="1">
      <w:start w:val="1"/>
      <w:numFmt w:val="bullet"/>
      <w:lvlText w:val="•"/>
      <w:lvlJc w:val="left"/>
      <w:pPr>
        <w:tabs>
          <w:tab w:val="num" w:pos="3600"/>
        </w:tabs>
        <w:ind w:left="3600" w:hanging="360"/>
      </w:pPr>
      <w:rPr>
        <w:rFonts w:ascii="Arial" w:hAnsi="Arial" w:hint="default"/>
      </w:rPr>
    </w:lvl>
    <w:lvl w:ilvl="5" w:tplc="94F40120" w:tentative="1">
      <w:start w:val="1"/>
      <w:numFmt w:val="bullet"/>
      <w:lvlText w:val="•"/>
      <w:lvlJc w:val="left"/>
      <w:pPr>
        <w:tabs>
          <w:tab w:val="num" w:pos="4320"/>
        </w:tabs>
        <w:ind w:left="4320" w:hanging="360"/>
      </w:pPr>
      <w:rPr>
        <w:rFonts w:ascii="Arial" w:hAnsi="Arial" w:hint="default"/>
      </w:rPr>
    </w:lvl>
    <w:lvl w:ilvl="6" w:tplc="970E741C" w:tentative="1">
      <w:start w:val="1"/>
      <w:numFmt w:val="bullet"/>
      <w:lvlText w:val="•"/>
      <w:lvlJc w:val="left"/>
      <w:pPr>
        <w:tabs>
          <w:tab w:val="num" w:pos="5040"/>
        </w:tabs>
        <w:ind w:left="5040" w:hanging="360"/>
      </w:pPr>
      <w:rPr>
        <w:rFonts w:ascii="Arial" w:hAnsi="Arial" w:hint="default"/>
      </w:rPr>
    </w:lvl>
    <w:lvl w:ilvl="7" w:tplc="EDFA3676" w:tentative="1">
      <w:start w:val="1"/>
      <w:numFmt w:val="bullet"/>
      <w:lvlText w:val="•"/>
      <w:lvlJc w:val="left"/>
      <w:pPr>
        <w:tabs>
          <w:tab w:val="num" w:pos="5760"/>
        </w:tabs>
        <w:ind w:left="5760" w:hanging="360"/>
      </w:pPr>
      <w:rPr>
        <w:rFonts w:ascii="Arial" w:hAnsi="Arial" w:hint="default"/>
      </w:rPr>
    </w:lvl>
    <w:lvl w:ilvl="8" w:tplc="DBDC1552" w:tentative="1">
      <w:start w:val="1"/>
      <w:numFmt w:val="bullet"/>
      <w:lvlText w:val="•"/>
      <w:lvlJc w:val="left"/>
      <w:pPr>
        <w:tabs>
          <w:tab w:val="num" w:pos="6480"/>
        </w:tabs>
        <w:ind w:left="6480" w:hanging="360"/>
      </w:pPr>
      <w:rPr>
        <w:rFonts w:ascii="Arial" w:hAnsi="Arial" w:hint="default"/>
      </w:rPr>
    </w:lvl>
  </w:abstractNum>
  <w:abstractNum w:abstractNumId="7">
    <w:nsid w:val="3B2778AD"/>
    <w:multiLevelType w:val="singleLevel"/>
    <w:tmpl w:val="BE4CDAC8"/>
    <w:lvl w:ilvl="0">
      <w:numFmt w:val="bullet"/>
      <w:lvlText w:val=""/>
      <w:lvlJc w:val="left"/>
      <w:pPr>
        <w:tabs>
          <w:tab w:val="num" w:pos="540"/>
        </w:tabs>
        <w:ind w:left="540" w:hanging="540"/>
      </w:pPr>
      <w:rPr>
        <w:rFonts w:ascii="Wingdings" w:hAnsi="Wingdings" w:hint="default"/>
      </w:rPr>
    </w:lvl>
  </w:abstractNum>
  <w:abstractNum w:abstractNumId="8">
    <w:nsid w:val="452D183F"/>
    <w:multiLevelType w:val="hybridMultilevel"/>
    <w:tmpl w:val="B65C8206"/>
    <w:lvl w:ilvl="0" w:tplc="A734FF82">
      <w:start w:val="1"/>
      <w:numFmt w:val="bullet"/>
      <w:lvlText w:val="•"/>
      <w:lvlJc w:val="left"/>
      <w:pPr>
        <w:tabs>
          <w:tab w:val="num" w:pos="720"/>
        </w:tabs>
        <w:ind w:left="720" w:hanging="360"/>
      </w:pPr>
      <w:rPr>
        <w:rFonts w:ascii="Arial" w:hAnsi="Arial" w:hint="default"/>
      </w:rPr>
    </w:lvl>
    <w:lvl w:ilvl="1" w:tplc="A1025F90" w:tentative="1">
      <w:start w:val="1"/>
      <w:numFmt w:val="bullet"/>
      <w:lvlText w:val="•"/>
      <w:lvlJc w:val="left"/>
      <w:pPr>
        <w:tabs>
          <w:tab w:val="num" w:pos="1440"/>
        </w:tabs>
        <w:ind w:left="1440" w:hanging="360"/>
      </w:pPr>
      <w:rPr>
        <w:rFonts w:ascii="Arial" w:hAnsi="Arial" w:hint="default"/>
      </w:rPr>
    </w:lvl>
    <w:lvl w:ilvl="2" w:tplc="825C8C00" w:tentative="1">
      <w:start w:val="1"/>
      <w:numFmt w:val="bullet"/>
      <w:lvlText w:val="•"/>
      <w:lvlJc w:val="left"/>
      <w:pPr>
        <w:tabs>
          <w:tab w:val="num" w:pos="2160"/>
        </w:tabs>
        <w:ind w:left="2160" w:hanging="360"/>
      </w:pPr>
      <w:rPr>
        <w:rFonts w:ascii="Arial" w:hAnsi="Arial" w:hint="default"/>
      </w:rPr>
    </w:lvl>
    <w:lvl w:ilvl="3" w:tplc="76C4AE0C" w:tentative="1">
      <w:start w:val="1"/>
      <w:numFmt w:val="bullet"/>
      <w:lvlText w:val="•"/>
      <w:lvlJc w:val="left"/>
      <w:pPr>
        <w:tabs>
          <w:tab w:val="num" w:pos="2880"/>
        </w:tabs>
        <w:ind w:left="2880" w:hanging="360"/>
      </w:pPr>
      <w:rPr>
        <w:rFonts w:ascii="Arial" w:hAnsi="Arial" w:hint="default"/>
      </w:rPr>
    </w:lvl>
    <w:lvl w:ilvl="4" w:tplc="95CC4970" w:tentative="1">
      <w:start w:val="1"/>
      <w:numFmt w:val="bullet"/>
      <w:lvlText w:val="•"/>
      <w:lvlJc w:val="left"/>
      <w:pPr>
        <w:tabs>
          <w:tab w:val="num" w:pos="3600"/>
        </w:tabs>
        <w:ind w:left="3600" w:hanging="360"/>
      </w:pPr>
      <w:rPr>
        <w:rFonts w:ascii="Arial" w:hAnsi="Arial" w:hint="default"/>
      </w:rPr>
    </w:lvl>
    <w:lvl w:ilvl="5" w:tplc="D8B88388" w:tentative="1">
      <w:start w:val="1"/>
      <w:numFmt w:val="bullet"/>
      <w:lvlText w:val="•"/>
      <w:lvlJc w:val="left"/>
      <w:pPr>
        <w:tabs>
          <w:tab w:val="num" w:pos="4320"/>
        </w:tabs>
        <w:ind w:left="4320" w:hanging="360"/>
      </w:pPr>
      <w:rPr>
        <w:rFonts w:ascii="Arial" w:hAnsi="Arial" w:hint="default"/>
      </w:rPr>
    </w:lvl>
    <w:lvl w:ilvl="6" w:tplc="63D092A6" w:tentative="1">
      <w:start w:val="1"/>
      <w:numFmt w:val="bullet"/>
      <w:lvlText w:val="•"/>
      <w:lvlJc w:val="left"/>
      <w:pPr>
        <w:tabs>
          <w:tab w:val="num" w:pos="5040"/>
        </w:tabs>
        <w:ind w:left="5040" w:hanging="360"/>
      </w:pPr>
      <w:rPr>
        <w:rFonts w:ascii="Arial" w:hAnsi="Arial" w:hint="default"/>
      </w:rPr>
    </w:lvl>
    <w:lvl w:ilvl="7" w:tplc="876243DE" w:tentative="1">
      <w:start w:val="1"/>
      <w:numFmt w:val="bullet"/>
      <w:lvlText w:val="•"/>
      <w:lvlJc w:val="left"/>
      <w:pPr>
        <w:tabs>
          <w:tab w:val="num" w:pos="5760"/>
        </w:tabs>
        <w:ind w:left="5760" w:hanging="360"/>
      </w:pPr>
      <w:rPr>
        <w:rFonts w:ascii="Arial" w:hAnsi="Arial" w:hint="default"/>
      </w:rPr>
    </w:lvl>
    <w:lvl w:ilvl="8" w:tplc="03726E00" w:tentative="1">
      <w:start w:val="1"/>
      <w:numFmt w:val="bullet"/>
      <w:lvlText w:val="•"/>
      <w:lvlJc w:val="left"/>
      <w:pPr>
        <w:tabs>
          <w:tab w:val="num" w:pos="6480"/>
        </w:tabs>
        <w:ind w:left="6480" w:hanging="360"/>
      </w:pPr>
      <w:rPr>
        <w:rFonts w:ascii="Arial" w:hAnsi="Arial" w:hint="default"/>
      </w:rPr>
    </w:lvl>
  </w:abstractNum>
  <w:abstractNum w:abstractNumId="9">
    <w:nsid w:val="59705BC9"/>
    <w:multiLevelType w:val="hybridMultilevel"/>
    <w:tmpl w:val="E5F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EC48AC"/>
    <w:multiLevelType w:val="hybridMultilevel"/>
    <w:tmpl w:val="4C9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AC1ED8"/>
    <w:multiLevelType w:val="hybridMultilevel"/>
    <w:tmpl w:val="EC900B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0"/>
  </w:num>
  <w:num w:numId="4">
    <w:abstractNumId w:val="7"/>
  </w:num>
  <w:num w:numId="5">
    <w:abstractNumId w:val="11"/>
  </w:num>
  <w:num w:numId="6">
    <w:abstractNumId w:val="3"/>
    <w:lvlOverride w:ilvl="0"/>
    <w:lvlOverride w:ilvl="1"/>
    <w:lvlOverride w:ilvl="2"/>
    <w:lvlOverride w:ilvl="3">
      <w:startOverride w:val="1"/>
    </w:lvlOverride>
    <w:lvlOverride w:ilvl="4"/>
    <w:lvlOverride w:ilvl="5"/>
    <w:lvlOverride w:ilvl="6"/>
    <w:lvlOverride w:ilvl="7"/>
    <w:lvlOverride w:ilvl="8"/>
  </w:num>
  <w:num w:numId="7">
    <w:abstractNumId w:val="8"/>
  </w:num>
  <w:num w:numId="8">
    <w:abstractNumId w:val="0"/>
  </w:num>
  <w:num w:numId="9">
    <w:abstractNumId w:val="5"/>
  </w:num>
  <w:num w:numId="10">
    <w:abstractNumId w:val="6"/>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SpellingErrors/>
  <w:proofState w:spelling="clean" w:grammar="clean"/>
  <w:attachedTemplate r:id="rId1"/>
  <w:stylePaneFormatFilter w:val="5025"/>
  <w:defaultTabStop w:val="567"/>
  <w:doNotHyphenateCaps/>
  <w:drawingGridHorizontalSpacing w:val="110"/>
  <w:displayHorizontalDrawingGridEvery w:val="0"/>
  <w:displayVerticalDrawingGridEvery w:val="0"/>
  <w:doNotShadeFormData/>
  <w:noPunctuationKerning/>
  <w:characterSpacingControl w:val="doNotCompress"/>
  <w:hdrShapeDefaults>
    <o:shapedefaults v:ext="edit" spidmax="17410"/>
  </w:hdrShapeDefaults>
  <w:footnotePr>
    <w:footnote w:id="-1"/>
    <w:footnote w:id="0"/>
  </w:footnotePr>
  <w:endnotePr>
    <w:endnote w:id="-1"/>
    <w:endnote w:id="0"/>
  </w:endnotePr>
  <w:compat/>
  <w:rsids>
    <w:rsidRoot w:val="0012224B"/>
    <w:rsid w:val="000A266E"/>
    <w:rsid w:val="000B6D2B"/>
    <w:rsid w:val="00116BAE"/>
    <w:rsid w:val="0012224B"/>
    <w:rsid w:val="00147A51"/>
    <w:rsid w:val="001B7E0F"/>
    <w:rsid w:val="001C148A"/>
    <w:rsid w:val="001D39B9"/>
    <w:rsid w:val="001E3446"/>
    <w:rsid w:val="00213ACF"/>
    <w:rsid w:val="00236C75"/>
    <w:rsid w:val="002678AA"/>
    <w:rsid w:val="00270788"/>
    <w:rsid w:val="002C4DD4"/>
    <w:rsid w:val="003E26BF"/>
    <w:rsid w:val="00425C2E"/>
    <w:rsid w:val="00523D77"/>
    <w:rsid w:val="006176CE"/>
    <w:rsid w:val="00633FE0"/>
    <w:rsid w:val="006C4D29"/>
    <w:rsid w:val="0072287D"/>
    <w:rsid w:val="007A0EFD"/>
    <w:rsid w:val="007A1A28"/>
    <w:rsid w:val="007B1A81"/>
    <w:rsid w:val="007B6199"/>
    <w:rsid w:val="007F0B42"/>
    <w:rsid w:val="00813C10"/>
    <w:rsid w:val="00861F03"/>
    <w:rsid w:val="008D15F4"/>
    <w:rsid w:val="008E4C98"/>
    <w:rsid w:val="009039A5"/>
    <w:rsid w:val="00952ACC"/>
    <w:rsid w:val="009A6BF2"/>
    <w:rsid w:val="009C096E"/>
    <w:rsid w:val="009C6F01"/>
    <w:rsid w:val="009D109A"/>
    <w:rsid w:val="009F39FE"/>
    <w:rsid w:val="00A06ACA"/>
    <w:rsid w:val="00A212DB"/>
    <w:rsid w:val="00A63DCC"/>
    <w:rsid w:val="00A64ED6"/>
    <w:rsid w:val="00A675B6"/>
    <w:rsid w:val="00A85E52"/>
    <w:rsid w:val="00AC6A04"/>
    <w:rsid w:val="00BD0358"/>
    <w:rsid w:val="00C25D4F"/>
    <w:rsid w:val="00C34F6C"/>
    <w:rsid w:val="00CC1D98"/>
    <w:rsid w:val="00CC7E28"/>
    <w:rsid w:val="00D10B6F"/>
    <w:rsid w:val="00D25303"/>
    <w:rsid w:val="00E303BD"/>
    <w:rsid w:val="00E47840"/>
    <w:rsid w:val="00EB1746"/>
    <w:rsid w:val="00EC02F3"/>
    <w:rsid w:val="00EE0360"/>
    <w:rsid w:val="00EF0A6A"/>
    <w:rsid w:val="00F06DAF"/>
    <w:rsid w:val="00F32524"/>
    <w:rsid w:val="00F44703"/>
    <w:rsid w:val="00F627E5"/>
    <w:rsid w:val="00F80922"/>
    <w:rsid w:val="00F8287C"/>
    <w:rsid w:val="00FD2F24"/>
    <w:rsid w:val="00FD344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10"/>
    <w:pPr>
      <w:spacing w:line="270" w:lineRule="atLeast"/>
    </w:pPr>
    <w:rPr>
      <w:rFonts w:ascii="Sabon" w:hAnsi="Sabon"/>
      <w:sz w:val="22"/>
      <w:lang w:val="en-GB"/>
    </w:rPr>
  </w:style>
  <w:style w:type="paragraph" w:styleId="Heading1">
    <w:name w:val="heading 1"/>
    <w:basedOn w:val="Normal"/>
    <w:next w:val="NormalBody"/>
    <w:qFormat/>
    <w:rsid w:val="00813C10"/>
    <w:pPr>
      <w:spacing w:after="540" w:line="410" w:lineRule="atLeast"/>
      <w:outlineLvl w:val="0"/>
    </w:pPr>
    <w:rPr>
      <w:rFonts w:ascii="News Gothic MT" w:hAnsi="News Gothic MT"/>
      <w:b/>
      <w:sz w:val="36"/>
    </w:rPr>
  </w:style>
  <w:style w:type="paragraph" w:styleId="Heading2">
    <w:name w:val="heading 2"/>
    <w:basedOn w:val="Normal"/>
    <w:next w:val="NormalBody"/>
    <w:qFormat/>
    <w:rsid w:val="00813C10"/>
    <w:pPr>
      <w:keepNext/>
      <w:spacing w:before="270" w:after="270" w:line="290" w:lineRule="atLeast"/>
      <w:outlineLvl w:val="1"/>
    </w:pPr>
    <w:rPr>
      <w:rFonts w:ascii="News Gothic MT" w:hAnsi="News Gothic MT"/>
      <w:b/>
      <w:sz w:val="24"/>
    </w:rPr>
  </w:style>
  <w:style w:type="paragraph" w:styleId="Heading3">
    <w:name w:val="heading 3"/>
    <w:basedOn w:val="Normal"/>
    <w:next w:val="NormalBody"/>
    <w:qFormat/>
    <w:rsid w:val="00813C10"/>
    <w:pPr>
      <w:spacing w:line="240" w:lineRule="atLeast"/>
      <w:outlineLvl w:val="2"/>
    </w:pPr>
    <w:rPr>
      <w:rFonts w:ascii="News Gothic MT" w:hAnsi="News Gothic MT"/>
      <w:b/>
      <w:sz w:val="19"/>
    </w:rPr>
  </w:style>
  <w:style w:type="paragraph" w:styleId="Heading7">
    <w:name w:val="heading 7"/>
    <w:basedOn w:val="Normal"/>
    <w:next w:val="Normal"/>
    <w:link w:val="Heading7Char"/>
    <w:uiPriority w:val="9"/>
    <w:unhideWhenUsed/>
    <w:qFormat/>
    <w:rsid w:val="00CC1D9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semiHidden/>
    <w:rsid w:val="00813C10"/>
    <w:pPr>
      <w:tabs>
        <w:tab w:val="center" w:pos="4536"/>
        <w:tab w:val="right" w:pos="9072"/>
      </w:tabs>
      <w:spacing w:line="198" w:lineRule="exact"/>
    </w:pPr>
    <w:rPr>
      <w:rFonts w:ascii="News Gothic MT" w:hAnsi="News Gothic MT"/>
      <w:noProof/>
      <w:spacing w:val="-1"/>
      <w:sz w:val="15"/>
    </w:rPr>
  </w:style>
  <w:style w:type="paragraph" w:styleId="Header">
    <w:name w:val="header"/>
    <w:semiHidden/>
    <w:rsid w:val="00813C10"/>
    <w:pPr>
      <w:tabs>
        <w:tab w:val="right" w:pos="8732"/>
      </w:tabs>
      <w:spacing w:line="198" w:lineRule="exact"/>
    </w:pPr>
    <w:rPr>
      <w:rFonts w:ascii="News Gothic MT" w:hAnsi="News Gothic MT"/>
      <w:noProof/>
      <w:spacing w:val="-1"/>
      <w:sz w:val="15"/>
    </w:rPr>
  </w:style>
  <w:style w:type="paragraph" w:styleId="NormalIndent">
    <w:name w:val="Normal Indent"/>
    <w:basedOn w:val="Normal"/>
    <w:semiHidden/>
    <w:rsid w:val="00813C10"/>
    <w:pPr>
      <w:ind w:left="720"/>
    </w:pPr>
  </w:style>
  <w:style w:type="paragraph" w:styleId="Signature">
    <w:name w:val="Signature"/>
    <w:basedOn w:val="Normal"/>
    <w:next w:val="Normal"/>
    <w:semiHidden/>
    <w:rsid w:val="00813C10"/>
    <w:pPr>
      <w:spacing w:before="720" w:after="240"/>
    </w:pPr>
  </w:style>
  <w:style w:type="paragraph" w:customStyle="1" w:styleId="Concern">
    <w:name w:val="Concern"/>
    <w:basedOn w:val="Normal"/>
    <w:next w:val="Normal"/>
    <w:rsid w:val="00813C10"/>
    <w:pPr>
      <w:spacing w:after="270"/>
    </w:pPr>
    <w:rPr>
      <w:b/>
    </w:rPr>
  </w:style>
  <w:style w:type="paragraph" w:styleId="Date">
    <w:name w:val="Date"/>
    <w:basedOn w:val="Normal"/>
    <w:next w:val="Normal"/>
    <w:semiHidden/>
    <w:rsid w:val="00A63DCC"/>
    <w:pPr>
      <w:spacing w:before="420" w:after="538" w:line="270" w:lineRule="exact"/>
    </w:pPr>
  </w:style>
  <w:style w:type="character" w:styleId="CommentReference">
    <w:name w:val="annotation reference"/>
    <w:basedOn w:val="DefaultParagraphFont"/>
    <w:semiHidden/>
    <w:rsid w:val="00813C10"/>
    <w:rPr>
      <w:rFonts w:ascii="News Gothic MT" w:hAnsi="News Gothic MT"/>
      <w:sz w:val="16"/>
    </w:rPr>
  </w:style>
  <w:style w:type="paragraph" w:customStyle="1" w:styleId="NovartisSignature">
    <w:name w:val="NovartisSignature"/>
    <w:basedOn w:val="Normal"/>
    <w:next w:val="Normal"/>
    <w:rsid w:val="00813C10"/>
    <w:pPr>
      <w:spacing w:before="540"/>
    </w:pPr>
  </w:style>
  <w:style w:type="paragraph" w:customStyle="1" w:styleId="NovartisFunction">
    <w:name w:val="NovartisFunction"/>
    <w:basedOn w:val="Normal"/>
    <w:next w:val="Normal"/>
    <w:rsid w:val="00813C10"/>
    <w:pPr>
      <w:spacing w:after="240"/>
    </w:pPr>
  </w:style>
  <w:style w:type="paragraph" w:customStyle="1" w:styleId="NovartisCompany">
    <w:name w:val="NovartisCompany"/>
    <w:basedOn w:val="Normal"/>
    <w:next w:val="Normal"/>
    <w:rsid w:val="00813C10"/>
    <w:pPr>
      <w:spacing w:before="270" w:after="270"/>
    </w:pPr>
  </w:style>
  <w:style w:type="paragraph" w:styleId="CommentText">
    <w:name w:val="annotation text"/>
    <w:basedOn w:val="Normal"/>
    <w:link w:val="CommentTextChar"/>
    <w:semiHidden/>
    <w:rsid w:val="00813C10"/>
    <w:pPr>
      <w:spacing w:line="240" w:lineRule="atLeast"/>
    </w:pPr>
    <w:rPr>
      <w:rFonts w:ascii="News Gothic MT" w:hAnsi="News Gothic MT"/>
      <w:sz w:val="19"/>
    </w:rPr>
  </w:style>
  <w:style w:type="character" w:styleId="FootnoteReference">
    <w:name w:val="footnote reference"/>
    <w:basedOn w:val="DefaultParagraphFont"/>
    <w:semiHidden/>
    <w:rsid w:val="00813C10"/>
    <w:rPr>
      <w:rFonts w:ascii="News Gothic MT" w:hAnsi="News Gothic MT"/>
      <w:sz w:val="19"/>
      <w:vertAlign w:val="superscript"/>
    </w:rPr>
  </w:style>
  <w:style w:type="paragraph" w:styleId="FootnoteText">
    <w:name w:val="footnote text"/>
    <w:basedOn w:val="Normal"/>
    <w:semiHidden/>
    <w:rsid w:val="00813C10"/>
    <w:pPr>
      <w:spacing w:line="240" w:lineRule="atLeast"/>
    </w:pPr>
    <w:rPr>
      <w:rFonts w:ascii="News Gothic MT" w:hAnsi="News Gothic MT"/>
      <w:sz w:val="19"/>
    </w:rPr>
  </w:style>
  <w:style w:type="paragraph" w:customStyle="1" w:styleId="NormalBody">
    <w:name w:val="NormalBody"/>
    <w:basedOn w:val="Normal"/>
    <w:rsid w:val="00813C10"/>
    <w:pPr>
      <w:spacing w:after="270"/>
    </w:pPr>
  </w:style>
  <w:style w:type="paragraph" w:customStyle="1" w:styleId="NovaDate">
    <w:name w:val="NovaDate"/>
    <w:basedOn w:val="Normal"/>
    <w:next w:val="Normal"/>
    <w:rsid w:val="00813C10"/>
    <w:pPr>
      <w:spacing w:before="420" w:after="538" w:line="270" w:lineRule="exact"/>
    </w:pPr>
    <w:rPr>
      <w:noProof/>
    </w:rPr>
  </w:style>
  <w:style w:type="character" w:styleId="Hyperlink">
    <w:name w:val="Hyperlink"/>
    <w:unhideWhenUsed/>
    <w:rsid w:val="00A64ED6"/>
    <w:rPr>
      <w:color w:val="0000FF"/>
      <w:u w:val="single"/>
    </w:rPr>
  </w:style>
  <w:style w:type="paragraph" w:customStyle="1" w:styleId="bodytext">
    <w:name w:val="bodytext"/>
    <w:basedOn w:val="Normal"/>
    <w:rsid w:val="00A64ED6"/>
    <w:pPr>
      <w:spacing w:before="100" w:beforeAutospacing="1" w:after="100" w:afterAutospacing="1" w:line="240" w:lineRule="auto"/>
    </w:pPr>
    <w:rPr>
      <w:rFonts w:ascii="Times New Roman" w:eastAsia="Calibri" w:hAnsi="Times New Roman"/>
      <w:sz w:val="24"/>
      <w:szCs w:val="24"/>
      <w:lang w:val="en-US"/>
    </w:rPr>
  </w:style>
  <w:style w:type="paragraph" w:styleId="ListParagraph">
    <w:name w:val="List Paragraph"/>
    <w:basedOn w:val="Normal"/>
    <w:uiPriority w:val="34"/>
    <w:qFormat/>
    <w:rsid w:val="001B7E0F"/>
    <w:pPr>
      <w:ind w:left="720"/>
      <w:contextualSpacing/>
    </w:pPr>
  </w:style>
  <w:style w:type="character" w:customStyle="1" w:styleId="Heading7Char">
    <w:name w:val="Heading 7 Char"/>
    <w:basedOn w:val="DefaultParagraphFont"/>
    <w:link w:val="Heading7"/>
    <w:uiPriority w:val="9"/>
    <w:rsid w:val="00CC1D98"/>
    <w:rPr>
      <w:rFonts w:asciiTheme="majorHAnsi" w:eastAsiaTheme="majorEastAsia" w:hAnsiTheme="majorHAnsi" w:cstheme="majorBidi"/>
      <w:i/>
      <w:iCs/>
      <w:color w:val="404040" w:themeColor="text1" w:themeTint="BF"/>
      <w:sz w:val="22"/>
      <w:lang w:val="en-GB"/>
    </w:rPr>
  </w:style>
  <w:style w:type="paragraph" w:styleId="BodyText3">
    <w:name w:val="Body Text 3"/>
    <w:basedOn w:val="Normal"/>
    <w:link w:val="BodyText3Char"/>
    <w:semiHidden/>
    <w:unhideWhenUsed/>
    <w:rsid w:val="00CC1D98"/>
    <w:pPr>
      <w:spacing w:after="120" w:line="240" w:lineRule="auto"/>
    </w:pPr>
    <w:rPr>
      <w:rFonts w:ascii="Arial" w:hAnsi="Arial"/>
    </w:rPr>
  </w:style>
  <w:style w:type="character" w:customStyle="1" w:styleId="BodyText3Char">
    <w:name w:val="Body Text 3 Char"/>
    <w:basedOn w:val="DefaultParagraphFont"/>
    <w:link w:val="BodyText3"/>
    <w:semiHidden/>
    <w:rsid w:val="00CC1D98"/>
    <w:rPr>
      <w:rFonts w:ascii="Arial" w:hAnsi="Arial"/>
      <w:sz w:val="22"/>
      <w:lang w:val="en-GB"/>
    </w:rPr>
  </w:style>
  <w:style w:type="paragraph" w:customStyle="1" w:styleId="headerinfo">
    <w:name w:val="header info"/>
    <w:next w:val="Normal"/>
    <w:rsid w:val="00CC1D98"/>
    <w:pPr>
      <w:tabs>
        <w:tab w:val="left" w:pos="540"/>
      </w:tabs>
      <w:spacing w:before="180"/>
    </w:pPr>
    <w:rPr>
      <w:b/>
      <w:sz w:val="24"/>
      <w:lang w:val="en-GB"/>
    </w:rPr>
  </w:style>
  <w:style w:type="paragraph" w:styleId="BalloonText">
    <w:name w:val="Balloon Text"/>
    <w:basedOn w:val="Normal"/>
    <w:link w:val="BalloonTextChar"/>
    <w:uiPriority w:val="99"/>
    <w:semiHidden/>
    <w:unhideWhenUsed/>
    <w:rsid w:val="00D10B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B6F"/>
    <w:rPr>
      <w:rFonts w:ascii="Tahoma" w:hAnsi="Tahoma" w:cs="Tahoma"/>
      <w:sz w:val="16"/>
      <w:szCs w:val="16"/>
      <w:lang w:val="en-GB"/>
    </w:rPr>
  </w:style>
  <w:style w:type="table" w:styleId="TableGrid">
    <w:name w:val="Table Grid"/>
    <w:basedOn w:val="TableNormal"/>
    <w:uiPriority w:val="59"/>
    <w:rsid w:val="00267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5C2E"/>
    <w:pPr>
      <w:spacing w:before="100" w:beforeAutospacing="1" w:after="100" w:afterAutospacing="1" w:line="240" w:lineRule="auto"/>
    </w:pPr>
    <w:rPr>
      <w:rFonts w:ascii="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D25303"/>
    <w:pPr>
      <w:spacing w:line="240" w:lineRule="auto"/>
    </w:pPr>
    <w:rPr>
      <w:rFonts w:ascii="Sabon" w:hAnsi="Sabon"/>
      <w:b/>
      <w:bCs/>
      <w:sz w:val="20"/>
    </w:rPr>
  </w:style>
  <w:style w:type="character" w:customStyle="1" w:styleId="CommentTextChar">
    <w:name w:val="Comment Text Char"/>
    <w:basedOn w:val="DefaultParagraphFont"/>
    <w:link w:val="CommentText"/>
    <w:semiHidden/>
    <w:rsid w:val="00D25303"/>
    <w:rPr>
      <w:rFonts w:ascii="News Gothic MT" w:hAnsi="News Gothic MT"/>
      <w:sz w:val="19"/>
      <w:lang w:val="en-GB"/>
    </w:rPr>
  </w:style>
  <w:style w:type="character" w:customStyle="1" w:styleId="CommentSubjectChar">
    <w:name w:val="Comment Subject Char"/>
    <w:basedOn w:val="CommentTextChar"/>
    <w:link w:val="CommentSubject"/>
    <w:uiPriority w:val="99"/>
    <w:semiHidden/>
    <w:rsid w:val="00D25303"/>
    <w:rPr>
      <w:rFonts w:ascii="Sabon" w:hAnsi="Sabon"/>
      <w:b/>
      <w:bCs/>
      <w:sz w:val="19"/>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0" w:lineRule="atLeast"/>
    </w:pPr>
    <w:rPr>
      <w:rFonts w:ascii="Sabon" w:hAnsi="Sabon"/>
      <w:sz w:val="22"/>
      <w:lang w:val="en-GB"/>
    </w:rPr>
  </w:style>
  <w:style w:type="paragraph" w:styleId="Heading1">
    <w:name w:val="heading 1"/>
    <w:basedOn w:val="Normal"/>
    <w:next w:val="NormalBody"/>
    <w:qFormat/>
    <w:pPr>
      <w:spacing w:after="540" w:line="410" w:lineRule="atLeast"/>
      <w:outlineLvl w:val="0"/>
    </w:pPr>
    <w:rPr>
      <w:rFonts w:ascii="News Gothic MT" w:hAnsi="News Gothic MT"/>
      <w:b/>
      <w:sz w:val="36"/>
    </w:rPr>
  </w:style>
  <w:style w:type="paragraph" w:styleId="Heading2">
    <w:name w:val="heading 2"/>
    <w:basedOn w:val="Normal"/>
    <w:next w:val="NormalBody"/>
    <w:qFormat/>
    <w:pPr>
      <w:keepNext/>
      <w:spacing w:before="270" w:after="270" w:line="290" w:lineRule="atLeast"/>
      <w:outlineLvl w:val="1"/>
    </w:pPr>
    <w:rPr>
      <w:rFonts w:ascii="News Gothic MT" w:hAnsi="News Gothic MT"/>
      <w:b/>
      <w:sz w:val="24"/>
    </w:rPr>
  </w:style>
  <w:style w:type="paragraph" w:styleId="Heading3">
    <w:name w:val="heading 3"/>
    <w:basedOn w:val="Normal"/>
    <w:next w:val="NormalBody"/>
    <w:qFormat/>
    <w:pPr>
      <w:spacing w:line="240" w:lineRule="atLeast"/>
      <w:outlineLvl w:val="2"/>
    </w:pPr>
    <w:rPr>
      <w:rFonts w:ascii="News Gothic MT" w:hAnsi="News Gothic MT"/>
      <w:b/>
      <w:sz w:val="19"/>
    </w:rPr>
  </w:style>
  <w:style w:type="paragraph" w:styleId="Heading7">
    <w:name w:val="heading 7"/>
    <w:basedOn w:val="Normal"/>
    <w:next w:val="Normal"/>
    <w:link w:val="Heading7Char"/>
    <w:uiPriority w:val="9"/>
    <w:unhideWhenUsed/>
    <w:qFormat/>
    <w:rsid w:val="00CC1D9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semiHidden/>
    <w:pPr>
      <w:tabs>
        <w:tab w:val="center" w:pos="4536"/>
        <w:tab w:val="right" w:pos="9072"/>
      </w:tabs>
      <w:spacing w:line="198" w:lineRule="exact"/>
    </w:pPr>
    <w:rPr>
      <w:rFonts w:ascii="News Gothic MT" w:hAnsi="News Gothic MT"/>
      <w:noProof/>
      <w:spacing w:val="-1"/>
      <w:sz w:val="15"/>
    </w:rPr>
  </w:style>
  <w:style w:type="paragraph" w:styleId="Header">
    <w:name w:val="header"/>
    <w:semiHidden/>
    <w:pPr>
      <w:tabs>
        <w:tab w:val="right" w:pos="8732"/>
      </w:tabs>
      <w:spacing w:line="198" w:lineRule="exact"/>
    </w:pPr>
    <w:rPr>
      <w:rFonts w:ascii="News Gothic MT" w:hAnsi="News Gothic MT"/>
      <w:noProof/>
      <w:spacing w:val="-1"/>
      <w:sz w:val="15"/>
    </w:rPr>
  </w:style>
  <w:style w:type="paragraph" w:styleId="NormalIndent">
    <w:name w:val="Normal Indent"/>
    <w:basedOn w:val="Normal"/>
    <w:semiHidden/>
    <w:pPr>
      <w:ind w:left="720"/>
    </w:pPr>
  </w:style>
  <w:style w:type="paragraph" w:styleId="Signature">
    <w:name w:val="Signature"/>
    <w:basedOn w:val="Normal"/>
    <w:next w:val="Normal"/>
    <w:semiHidden/>
    <w:pPr>
      <w:spacing w:before="720" w:after="240"/>
    </w:pPr>
  </w:style>
  <w:style w:type="paragraph" w:customStyle="1" w:styleId="Concern">
    <w:name w:val="Concern"/>
    <w:basedOn w:val="Normal"/>
    <w:next w:val="Normal"/>
    <w:pPr>
      <w:spacing w:after="270"/>
    </w:pPr>
    <w:rPr>
      <w:b/>
    </w:rPr>
  </w:style>
  <w:style w:type="paragraph" w:styleId="Date">
    <w:name w:val="Date"/>
    <w:basedOn w:val="Normal"/>
    <w:next w:val="Normal"/>
    <w:semiHidden/>
    <w:rsid w:val="00A63DCC"/>
    <w:pPr>
      <w:spacing w:before="420" w:after="538" w:line="270" w:lineRule="exact"/>
    </w:pPr>
  </w:style>
  <w:style w:type="character" w:styleId="CommentReference">
    <w:name w:val="annotation reference"/>
    <w:basedOn w:val="DefaultParagraphFont"/>
    <w:semiHidden/>
    <w:rPr>
      <w:rFonts w:ascii="News Gothic MT" w:hAnsi="News Gothic MT"/>
      <w:sz w:val="16"/>
    </w:rPr>
  </w:style>
  <w:style w:type="paragraph" w:customStyle="1" w:styleId="NovartisSignature">
    <w:name w:val="NovartisSignature"/>
    <w:basedOn w:val="Normal"/>
    <w:next w:val="Normal"/>
    <w:pPr>
      <w:spacing w:before="540"/>
    </w:pPr>
  </w:style>
  <w:style w:type="paragraph" w:customStyle="1" w:styleId="NovartisFunction">
    <w:name w:val="NovartisFunction"/>
    <w:basedOn w:val="Normal"/>
    <w:next w:val="Normal"/>
    <w:pPr>
      <w:spacing w:after="240"/>
    </w:pPr>
  </w:style>
  <w:style w:type="paragraph" w:customStyle="1" w:styleId="NovartisCompany">
    <w:name w:val="NovartisCompany"/>
    <w:basedOn w:val="Normal"/>
    <w:next w:val="Normal"/>
    <w:pPr>
      <w:spacing w:before="270" w:after="270"/>
    </w:pPr>
  </w:style>
  <w:style w:type="paragraph" w:styleId="CommentText">
    <w:name w:val="annotation text"/>
    <w:basedOn w:val="Normal"/>
    <w:link w:val="CommentTextChar"/>
    <w:semiHidden/>
    <w:pPr>
      <w:spacing w:line="240" w:lineRule="atLeast"/>
    </w:pPr>
    <w:rPr>
      <w:rFonts w:ascii="News Gothic MT" w:hAnsi="News Gothic MT"/>
      <w:sz w:val="19"/>
    </w:rPr>
  </w:style>
  <w:style w:type="character" w:styleId="FootnoteReference">
    <w:name w:val="footnote reference"/>
    <w:basedOn w:val="DefaultParagraphFont"/>
    <w:semiHidden/>
    <w:rPr>
      <w:rFonts w:ascii="News Gothic MT" w:hAnsi="News Gothic MT"/>
      <w:sz w:val="19"/>
      <w:vertAlign w:val="superscript"/>
    </w:rPr>
  </w:style>
  <w:style w:type="paragraph" w:styleId="FootnoteText">
    <w:name w:val="footnote text"/>
    <w:basedOn w:val="Normal"/>
    <w:semiHidden/>
    <w:pPr>
      <w:spacing w:line="240" w:lineRule="atLeast"/>
    </w:pPr>
    <w:rPr>
      <w:rFonts w:ascii="News Gothic MT" w:hAnsi="News Gothic MT"/>
      <w:sz w:val="19"/>
    </w:rPr>
  </w:style>
  <w:style w:type="paragraph" w:customStyle="1" w:styleId="NormalBody">
    <w:name w:val="NormalBody"/>
    <w:basedOn w:val="Normal"/>
    <w:pPr>
      <w:spacing w:after="270"/>
    </w:pPr>
  </w:style>
  <w:style w:type="paragraph" w:customStyle="1" w:styleId="NovaDate">
    <w:name w:val="NovaDate"/>
    <w:basedOn w:val="Normal"/>
    <w:next w:val="Normal"/>
    <w:pPr>
      <w:spacing w:before="420" w:after="538" w:line="270" w:lineRule="exact"/>
    </w:pPr>
    <w:rPr>
      <w:noProof/>
    </w:rPr>
  </w:style>
  <w:style w:type="character" w:styleId="Hyperlink">
    <w:name w:val="Hyperlink"/>
    <w:unhideWhenUsed/>
    <w:rsid w:val="00A64ED6"/>
    <w:rPr>
      <w:color w:val="0000FF"/>
      <w:u w:val="single"/>
    </w:rPr>
  </w:style>
  <w:style w:type="paragraph" w:customStyle="1" w:styleId="bodytext">
    <w:name w:val="bodytext"/>
    <w:basedOn w:val="Normal"/>
    <w:rsid w:val="00A64ED6"/>
    <w:pPr>
      <w:spacing w:before="100" w:beforeAutospacing="1" w:after="100" w:afterAutospacing="1" w:line="240" w:lineRule="auto"/>
    </w:pPr>
    <w:rPr>
      <w:rFonts w:ascii="Times New Roman" w:eastAsia="Calibri" w:hAnsi="Times New Roman"/>
      <w:sz w:val="24"/>
      <w:szCs w:val="24"/>
      <w:lang w:val="en-US"/>
    </w:rPr>
  </w:style>
  <w:style w:type="paragraph" w:styleId="ListParagraph">
    <w:name w:val="List Paragraph"/>
    <w:basedOn w:val="Normal"/>
    <w:uiPriority w:val="34"/>
    <w:qFormat/>
    <w:rsid w:val="001B7E0F"/>
    <w:pPr>
      <w:ind w:left="720"/>
      <w:contextualSpacing/>
    </w:pPr>
  </w:style>
  <w:style w:type="character" w:customStyle="1" w:styleId="Heading7Char">
    <w:name w:val="Heading 7 Char"/>
    <w:basedOn w:val="DefaultParagraphFont"/>
    <w:link w:val="Heading7"/>
    <w:uiPriority w:val="9"/>
    <w:rsid w:val="00CC1D98"/>
    <w:rPr>
      <w:rFonts w:asciiTheme="majorHAnsi" w:eastAsiaTheme="majorEastAsia" w:hAnsiTheme="majorHAnsi" w:cstheme="majorBidi"/>
      <w:i/>
      <w:iCs/>
      <w:color w:val="404040" w:themeColor="text1" w:themeTint="BF"/>
      <w:sz w:val="22"/>
      <w:lang w:val="en-GB"/>
    </w:rPr>
  </w:style>
  <w:style w:type="paragraph" w:styleId="BodyText3">
    <w:name w:val="Body Text 3"/>
    <w:basedOn w:val="Normal"/>
    <w:link w:val="BodyText3Char"/>
    <w:semiHidden/>
    <w:unhideWhenUsed/>
    <w:rsid w:val="00CC1D98"/>
    <w:pPr>
      <w:spacing w:after="120" w:line="240" w:lineRule="auto"/>
    </w:pPr>
    <w:rPr>
      <w:rFonts w:ascii="Arial" w:hAnsi="Arial"/>
    </w:rPr>
  </w:style>
  <w:style w:type="character" w:customStyle="1" w:styleId="BodyText3Char">
    <w:name w:val="Body Text 3 Char"/>
    <w:basedOn w:val="DefaultParagraphFont"/>
    <w:link w:val="BodyText3"/>
    <w:semiHidden/>
    <w:rsid w:val="00CC1D98"/>
    <w:rPr>
      <w:rFonts w:ascii="Arial" w:hAnsi="Arial"/>
      <w:sz w:val="22"/>
      <w:lang w:val="en-GB"/>
    </w:rPr>
  </w:style>
  <w:style w:type="paragraph" w:customStyle="1" w:styleId="headerinfo">
    <w:name w:val="header info"/>
    <w:next w:val="Normal"/>
    <w:rsid w:val="00CC1D98"/>
    <w:pPr>
      <w:tabs>
        <w:tab w:val="left" w:pos="540"/>
      </w:tabs>
      <w:spacing w:before="180"/>
    </w:pPr>
    <w:rPr>
      <w:b/>
      <w:sz w:val="24"/>
      <w:lang w:val="en-GB"/>
    </w:rPr>
  </w:style>
  <w:style w:type="paragraph" w:styleId="BalloonText">
    <w:name w:val="Balloon Text"/>
    <w:basedOn w:val="Normal"/>
    <w:link w:val="BalloonTextChar"/>
    <w:uiPriority w:val="99"/>
    <w:semiHidden/>
    <w:unhideWhenUsed/>
    <w:rsid w:val="00D10B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B6F"/>
    <w:rPr>
      <w:rFonts w:ascii="Tahoma" w:hAnsi="Tahoma" w:cs="Tahoma"/>
      <w:sz w:val="16"/>
      <w:szCs w:val="16"/>
      <w:lang w:val="en-GB"/>
    </w:rPr>
  </w:style>
  <w:style w:type="table" w:styleId="TableGrid">
    <w:name w:val="Table Grid"/>
    <w:basedOn w:val="TableNormal"/>
    <w:uiPriority w:val="59"/>
    <w:rsid w:val="00267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5C2E"/>
    <w:pPr>
      <w:spacing w:before="100" w:beforeAutospacing="1" w:after="100" w:afterAutospacing="1" w:line="240" w:lineRule="auto"/>
    </w:pPr>
    <w:rPr>
      <w:rFonts w:ascii="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D25303"/>
    <w:pPr>
      <w:spacing w:line="240" w:lineRule="auto"/>
    </w:pPr>
    <w:rPr>
      <w:rFonts w:ascii="Sabon" w:hAnsi="Sabon"/>
      <w:b/>
      <w:bCs/>
      <w:sz w:val="20"/>
    </w:rPr>
  </w:style>
  <w:style w:type="character" w:customStyle="1" w:styleId="CommentTextChar">
    <w:name w:val="Comment Text Char"/>
    <w:basedOn w:val="DefaultParagraphFont"/>
    <w:link w:val="CommentText"/>
    <w:semiHidden/>
    <w:rsid w:val="00D25303"/>
    <w:rPr>
      <w:rFonts w:ascii="News Gothic MT" w:hAnsi="News Gothic MT"/>
      <w:sz w:val="19"/>
      <w:lang w:val="en-GB"/>
    </w:rPr>
  </w:style>
  <w:style w:type="character" w:customStyle="1" w:styleId="CommentSubjectChar">
    <w:name w:val="Comment Subject Char"/>
    <w:basedOn w:val="CommentTextChar"/>
    <w:link w:val="CommentSubject"/>
    <w:uiPriority w:val="99"/>
    <w:semiHidden/>
    <w:rsid w:val="00D25303"/>
    <w:rPr>
      <w:rFonts w:ascii="Sabon" w:hAnsi="Sabon"/>
      <w:b/>
      <w:bCs/>
      <w:sz w:val="19"/>
      <w:lang w:val="en-GB"/>
    </w:rPr>
  </w:style>
</w:styles>
</file>

<file path=word/webSettings.xml><?xml version="1.0" encoding="utf-8"?>
<w:webSettings xmlns:r="http://schemas.openxmlformats.org/officeDocument/2006/relationships" xmlns:w="http://schemas.openxmlformats.org/wordprocessingml/2006/main">
  <w:divs>
    <w:div w:id="566495272">
      <w:bodyDiv w:val="1"/>
      <w:marLeft w:val="0"/>
      <w:marRight w:val="0"/>
      <w:marTop w:val="0"/>
      <w:marBottom w:val="0"/>
      <w:divBdr>
        <w:top w:val="none" w:sz="0" w:space="0" w:color="auto"/>
        <w:left w:val="none" w:sz="0" w:space="0" w:color="auto"/>
        <w:bottom w:val="none" w:sz="0" w:space="0" w:color="auto"/>
        <w:right w:val="none" w:sz="0" w:space="0" w:color="auto"/>
      </w:divBdr>
    </w:div>
    <w:div w:id="621961577">
      <w:bodyDiv w:val="1"/>
      <w:marLeft w:val="0"/>
      <w:marRight w:val="0"/>
      <w:marTop w:val="0"/>
      <w:marBottom w:val="0"/>
      <w:divBdr>
        <w:top w:val="none" w:sz="0" w:space="0" w:color="auto"/>
        <w:left w:val="none" w:sz="0" w:space="0" w:color="auto"/>
        <w:bottom w:val="none" w:sz="0" w:space="0" w:color="auto"/>
        <w:right w:val="none" w:sz="0" w:space="0" w:color="auto"/>
      </w:divBdr>
    </w:div>
    <w:div w:id="1000735198">
      <w:bodyDiv w:val="1"/>
      <w:marLeft w:val="0"/>
      <w:marRight w:val="0"/>
      <w:marTop w:val="0"/>
      <w:marBottom w:val="0"/>
      <w:divBdr>
        <w:top w:val="none" w:sz="0" w:space="0" w:color="auto"/>
        <w:left w:val="none" w:sz="0" w:space="0" w:color="auto"/>
        <w:bottom w:val="none" w:sz="0" w:space="0" w:color="auto"/>
        <w:right w:val="none" w:sz="0" w:space="0" w:color="auto"/>
      </w:divBdr>
    </w:div>
    <w:div w:id="1028675590">
      <w:bodyDiv w:val="1"/>
      <w:marLeft w:val="0"/>
      <w:marRight w:val="0"/>
      <w:marTop w:val="0"/>
      <w:marBottom w:val="0"/>
      <w:divBdr>
        <w:top w:val="none" w:sz="0" w:space="0" w:color="auto"/>
        <w:left w:val="none" w:sz="0" w:space="0" w:color="auto"/>
        <w:bottom w:val="none" w:sz="0" w:space="0" w:color="auto"/>
        <w:right w:val="none" w:sz="0" w:space="0" w:color="auto"/>
      </w:divBdr>
    </w:div>
    <w:div w:id="1169254533">
      <w:bodyDiv w:val="1"/>
      <w:marLeft w:val="0"/>
      <w:marRight w:val="0"/>
      <w:marTop w:val="0"/>
      <w:marBottom w:val="0"/>
      <w:divBdr>
        <w:top w:val="none" w:sz="0" w:space="0" w:color="auto"/>
        <w:left w:val="none" w:sz="0" w:space="0" w:color="auto"/>
        <w:bottom w:val="none" w:sz="0" w:space="0" w:color="auto"/>
        <w:right w:val="none" w:sz="0" w:space="0" w:color="auto"/>
      </w:divBdr>
      <w:divsChild>
        <w:div w:id="698703614">
          <w:marLeft w:val="446"/>
          <w:marRight w:val="0"/>
          <w:marTop w:val="0"/>
          <w:marBottom w:val="0"/>
          <w:divBdr>
            <w:top w:val="none" w:sz="0" w:space="0" w:color="auto"/>
            <w:left w:val="none" w:sz="0" w:space="0" w:color="auto"/>
            <w:bottom w:val="none" w:sz="0" w:space="0" w:color="auto"/>
            <w:right w:val="none" w:sz="0" w:space="0" w:color="auto"/>
          </w:divBdr>
        </w:div>
        <w:div w:id="364259598">
          <w:marLeft w:val="446"/>
          <w:marRight w:val="0"/>
          <w:marTop w:val="0"/>
          <w:marBottom w:val="0"/>
          <w:divBdr>
            <w:top w:val="none" w:sz="0" w:space="0" w:color="auto"/>
            <w:left w:val="none" w:sz="0" w:space="0" w:color="auto"/>
            <w:bottom w:val="none" w:sz="0" w:space="0" w:color="auto"/>
            <w:right w:val="none" w:sz="0" w:space="0" w:color="auto"/>
          </w:divBdr>
        </w:div>
        <w:div w:id="811949270">
          <w:marLeft w:val="446"/>
          <w:marRight w:val="0"/>
          <w:marTop w:val="0"/>
          <w:marBottom w:val="0"/>
          <w:divBdr>
            <w:top w:val="none" w:sz="0" w:space="0" w:color="auto"/>
            <w:left w:val="none" w:sz="0" w:space="0" w:color="auto"/>
            <w:bottom w:val="none" w:sz="0" w:space="0" w:color="auto"/>
            <w:right w:val="none" w:sz="0" w:space="0" w:color="auto"/>
          </w:divBdr>
        </w:div>
        <w:div w:id="750389533">
          <w:marLeft w:val="1166"/>
          <w:marRight w:val="0"/>
          <w:marTop w:val="0"/>
          <w:marBottom w:val="0"/>
          <w:divBdr>
            <w:top w:val="none" w:sz="0" w:space="0" w:color="auto"/>
            <w:left w:val="none" w:sz="0" w:space="0" w:color="auto"/>
            <w:bottom w:val="none" w:sz="0" w:space="0" w:color="auto"/>
            <w:right w:val="none" w:sz="0" w:space="0" w:color="auto"/>
          </w:divBdr>
        </w:div>
        <w:div w:id="726564465">
          <w:marLeft w:val="1166"/>
          <w:marRight w:val="0"/>
          <w:marTop w:val="0"/>
          <w:marBottom w:val="0"/>
          <w:divBdr>
            <w:top w:val="none" w:sz="0" w:space="0" w:color="auto"/>
            <w:left w:val="none" w:sz="0" w:space="0" w:color="auto"/>
            <w:bottom w:val="none" w:sz="0" w:space="0" w:color="auto"/>
            <w:right w:val="none" w:sz="0" w:space="0" w:color="auto"/>
          </w:divBdr>
        </w:div>
        <w:div w:id="22288342">
          <w:marLeft w:val="1166"/>
          <w:marRight w:val="0"/>
          <w:marTop w:val="0"/>
          <w:marBottom w:val="0"/>
          <w:divBdr>
            <w:top w:val="none" w:sz="0" w:space="0" w:color="auto"/>
            <w:left w:val="none" w:sz="0" w:space="0" w:color="auto"/>
            <w:bottom w:val="none" w:sz="0" w:space="0" w:color="auto"/>
            <w:right w:val="none" w:sz="0" w:space="0" w:color="auto"/>
          </w:divBdr>
        </w:div>
        <w:div w:id="1511526392">
          <w:marLeft w:val="446"/>
          <w:marRight w:val="0"/>
          <w:marTop w:val="0"/>
          <w:marBottom w:val="0"/>
          <w:divBdr>
            <w:top w:val="none" w:sz="0" w:space="0" w:color="auto"/>
            <w:left w:val="none" w:sz="0" w:space="0" w:color="auto"/>
            <w:bottom w:val="none" w:sz="0" w:space="0" w:color="auto"/>
            <w:right w:val="none" w:sz="0" w:space="0" w:color="auto"/>
          </w:divBdr>
        </w:div>
        <w:div w:id="345644350">
          <w:marLeft w:val="446"/>
          <w:marRight w:val="0"/>
          <w:marTop w:val="0"/>
          <w:marBottom w:val="0"/>
          <w:divBdr>
            <w:top w:val="none" w:sz="0" w:space="0" w:color="auto"/>
            <w:left w:val="none" w:sz="0" w:space="0" w:color="auto"/>
            <w:bottom w:val="none" w:sz="0" w:space="0" w:color="auto"/>
            <w:right w:val="none" w:sz="0" w:space="0" w:color="auto"/>
          </w:divBdr>
        </w:div>
        <w:div w:id="627861713">
          <w:marLeft w:val="1166"/>
          <w:marRight w:val="0"/>
          <w:marTop w:val="0"/>
          <w:marBottom w:val="0"/>
          <w:divBdr>
            <w:top w:val="none" w:sz="0" w:space="0" w:color="auto"/>
            <w:left w:val="none" w:sz="0" w:space="0" w:color="auto"/>
            <w:bottom w:val="none" w:sz="0" w:space="0" w:color="auto"/>
            <w:right w:val="none" w:sz="0" w:space="0" w:color="auto"/>
          </w:divBdr>
        </w:div>
        <w:div w:id="1207184520">
          <w:marLeft w:val="446"/>
          <w:marRight w:val="0"/>
          <w:marTop w:val="0"/>
          <w:marBottom w:val="0"/>
          <w:divBdr>
            <w:top w:val="none" w:sz="0" w:space="0" w:color="auto"/>
            <w:left w:val="none" w:sz="0" w:space="0" w:color="auto"/>
            <w:bottom w:val="none" w:sz="0" w:space="0" w:color="auto"/>
            <w:right w:val="none" w:sz="0" w:space="0" w:color="auto"/>
          </w:divBdr>
        </w:div>
        <w:div w:id="2115859638">
          <w:marLeft w:val="446"/>
          <w:marRight w:val="0"/>
          <w:marTop w:val="0"/>
          <w:marBottom w:val="0"/>
          <w:divBdr>
            <w:top w:val="none" w:sz="0" w:space="0" w:color="auto"/>
            <w:left w:val="none" w:sz="0" w:space="0" w:color="auto"/>
            <w:bottom w:val="none" w:sz="0" w:space="0" w:color="auto"/>
            <w:right w:val="none" w:sz="0" w:space="0" w:color="auto"/>
          </w:divBdr>
        </w:div>
        <w:div w:id="44719703">
          <w:marLeft w:val="446"/>
          <w:marRight w:val="0"/>
          <w:marTop w:val="0"/>
          <w:marBottom w:val="0"/>
          <w:divBdr>
            <w:top w:val="none" w:sz="0" w:space="0" w:color="auto"/>
            <w:left w:val="none" w:sz="0" w:space="0" w:color="auto"/>
            <w:bottom w:val="none" w:sz="0" w:space="0" w:color="auto"/>
            <w:right w:val="none" w:sz="0" w:space="0" w:color="auto"/>
          </w:divBdr>
        </w:div>
      </w:divsChild>
    </w:div>
    <w:div w:id="157053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NNEJO1\Application%20Data\Microsoft\Templates\novle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FDF7A-10A2-45C9-B3EB-A739291C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novlett</Template>
  <TotalTime>4</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Novartis Letter</dc:subject>
  <dc:creator>TUNNEJO1</dc:creator>
  <cp:lastModifiedBy>RCSIAdmin</cp:lastModifiedBy>
  <cp:revision>2</cp:revision>
  <cp:lastPrinted>2014-03-07T09:28:00Z</cp:lastPrinted>
  <dcterms:created xsi:type="dcterms:W3CDTF">2014-05-30T12:39:00Z</dcterms:created>
  <dcterms:modified xsi:type="dcterms:W3CDTF">2014-05-30T12:39:00Z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2.0001</vt:lpwstr>
  </property>
</Properties>
</file>